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4A7C2"/>
        <w:tblLook w:val="04A0" w:firstRow="1" w:lastRow="0" w:firstColumn="1" w:lastColumn="0" w:noHBand="0" w:noVBand="1"/>
      </w:tblPr>
      <w:tblGrid>
        <w:gridCol w:w="10790"/>
      </w:tblGrid>
      <w:tr w:rsidR="00A467A3" w:rsidRPr="00D054AB" w14:paraId="76218F3D" w14:textId="77777777" w:rsidTr="00A467A3">
        <w:trPr>
          <w:trHeight w:val="1171"/>
        </w:trPr>
        <w:tc>
          <w:tcPr>
            <w:tcW w:w="5000" w:type="pct"/>
            <w:shd w:val="clear" w:color="auto" w:fill="A86ED4"/>
          </w:tcPr>
          <w:p w14:paraId="71A7F95C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054AB">
              <w:rPr>
                <w:rFonts w:asciiTheme="majorHAnsi" w:hAnsiTheme="majorHAnsi"/>
                <w:b/>
                <w:sz w:val="28"/>
                <w:szCs w:val="28"/>
              </w:rPr>
              <w:t>Clinical Research Office (CRO)</w:t>
            </w:r>
          </w:p>
          <w:p w14:paraId="541644C4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D054AB">
              <w:rPr>
                <w:rFonts w:asciiTheme="majorHAnsi" w:hAnsiTheme="majorHAnsi"/>
                <w:b/>
                <w:sz w:val="48"/>
                <w:szCs w:val="48"/>
              </w:rPr>
              <w:t xml:space="preserve">New Protocol Submission Form </w:t>
            </w:r>
          </w:p>
          <w:p w14:paraId="75590744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D054AB">
              <w:rPr>
                <w:rFonts w:asciiTheme="majorHAnsi" w:hAnsiTheme="majorHAnsi"/>
              </w:rPr>
              <w:t>676 N. St. Clair, Suite 1200</w:t>
            </w:r>
            <w:r>
              <w:rPr>
                <w:rFonts w:asciiTheme="majorHAnsi" w:hAnsiTheme="majorHAnsi"/>
              </w:rPr>
              <w:t>| Chicago, IL 60611</w:t>
            </w:r>
          </w:p>
          <w:p w14:paraId="7378A367" w14:textId="5EDB2BA5" w:rsidR="00A467A3" w:rsidRPr="00184C50" w:rsidRDefault="00A467A3" w:rsidP="008C7FB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184C50">
              <w:rPr>
                <w:rFonts w:asciiTheme="majorHAnsi" w:hAnsiTheme="majorHAnsi"/>
                <w:b/>
              </w:rPr>
              <w:t xml:space="preserve">Scientific Review </w:t>
            </w:r>
            <w:r w:rsidR="00184C50" w:rsidRPr="00184C50">
              <w:rPr>
                <w:rFonts w:asciiTheme="majorHAnsi" w:hAnsiTheme="majorHAnsi"/>
                <w:b/>
              </w:rPr>
              <w:t xml:space="preserve">Committee </w:t>
            </w:r>
            <w:r w:rsidRPr="00184C50">
              <w:rPr>
                <w:rFonts w:asciiTheme="majorHAnsi" w:hAnsiTheme="majorHAnsi"/>
                <w:b/>
              </w:rPr>
              <w:t xml:space="preserve">Coordinator: </w:t>
            </w:r>
            <w:hyperlink r:id="rId8" w:history="1">
              <w:r w:rsidR="008C7FB9" w:rsidRPr="00547308">
                <w:rPr>
                  <w:rStyle w:val="Hyperlink"/>
                  <w:rFonts w:asciiTheme="majorHAnsi" w:hAnsiTheme="majorHAnsi"/>
                  <w:b/>
                </w:rPr>
                <w:t>SRC.CCSG@northwestern.edu</w:t>
              </w:r>
            </w:hyperlink>
            <w:r w:rsidR="00525D96">
              <w:rPr>
                <w:rFonts w:asciiTheme="majorHAnsi" w:hAnsiTheme="majorHAnsi"/>
                <w:b/>
                <w:color w:val="3333FF"/>
              </w:rPr>
              <w:t xml:space="preserve"> </w:t>
            </w:r>
          </w:p>
        </w:tc>
      </w:tr>
      <w:tr w:rsidR="00A467A3" w:rsidRPr="00D054AB" w14:paraId="3BBB4BA7" w14:textId="77777777" w:rsidTr="00A467A3">
        <w:trPr>
          <w:trHeight w:hRule="exact" w:val="5545"/>
        </w:trPr>
        <w:tc>
          <w:tcPr>
            <w:tcW w:w="5000" w:type="pct"/>
            <w:shd w:val="clear" w:color="auto" w:fill="A86ED4"/>
          </w:tcPr>
          <w:p w14:paraId="00811BDD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t>All new protocol submissions MUST be submitted electronically and include the following documents or the project will not be reviewed and will be returned to the Principal Investigator:</w:t>
            </w:r>
          </w:p>
          <w:bookmarkStart w:id="0" w:name="_GoBack"/>
          <w:p w14:paraId="741694C5" w14:textId="77777777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eastAsiaTheme="majorEastAsia" w:hAnsiTheme="maj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  <w:bookmarkEnd w:id="0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Completed New Protocol Submission Form</w:t>
            </w:r>
          </w:p>
          <w:p w14:paraId="21563F35" w14:textId="77777777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eastAsiaTheme="majorEastAsia" w:hAnsiTheme="maj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2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Final Protocol (electronic copy)</w:t>
            </w:r>
          </w:p>
          <w:p w14:paraId="04C39A04" w14:textId="77777777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hAnsiTheme="majorHAnsi"/>
                <w:b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3"/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Consent form, electronic copy of Word or modifiable text (if applicable)*</w:t>
            </w:r>
          </w:p>
          <w:p w14:paraId="5EF8430C" w14:textId="4BDD8F61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eastAsiaTheme="majorEastAsia" w:hAnsiTheme="maj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Standard of Care vs. Research Determination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- signed &amp; dated by PI </w:t>
            </w:r>
            <w:r w:rsidRPr="00F46A54">
              <w:rPr>
                <w:rFonts w:asciiTheme="majorHAnsi" w:hAnsiTheme="majorHAnsi"/>
                <w:b/>
                <w:sz w:val="20"/>
                <w:szCs w:val="20"/>
              </w:rPr>
              <w:t xml:space="preserve">(see section </w:t>
            </w:r>
            <w:r w:rsidR="00F46A54" w:rsidRPr="00F46A54">
              <w:rPr>
                <w:rFonts w:asciiTheme="majorHAnsi" w:hAnsiTheme="majorHAnsi"/>
                <w:b/>
                <w:sz w:val="20"/>
                <w:szCs w:val="20"/>
              </w:rPr>
              <w:t>7D</w:t>
            </w:r>
            <w:r w:rsidRPr="00F46A54">
              <w:rPr>
                <w:rFonts w:asciiTheme="majorHAnsi" w:hAnsiTheme="majorHAnsi"/>
                <w:b/>
                <w:sz w:val="20"/>
                <w:szCs w:val="20"/>
              </w:rPr>
              <w:t>)*</w:t>
            </w:r>
          </w:p>
          <w:p w14:paraId="75311B04" w14:textId="77777777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eastAsiaTheme="majorEastAsia" w:hAnsiTheme="maj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Grant (if applicable)*</w:t>
            </w:r>
          </w:p>
          <w:p w14:paraId="5DBFA166" w14:textId="23B569DC" w:rsidR="00A467A3" w:rsidRPr="00D054AB" w:rsidRDefault="00A467A3" w:rsidP="003C5419">
            <w:pPr>
              <w:spacing w:after="0" w:line="240" w:lineRule="auto"/>
              <w:ind w:firstLine="2160"/>
              <w:rPr>
                <w:rFonts w:asciiTheme="majorHAnsi" w:hAnsiTheme="majorHAnsi"/>
                <w:b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instrText xml:space="preserve"> FORMCHECKBOX </w:instrText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</w:r>
            <w:r w:rsidR="005D6A93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D054AB">
              <w:rPr>
                <w:rFonts w:asciiTheme="majorHAnsi" w:hAnsiTheme="majorHAnsi"/>
                <w:b/>
                <w:sz w:val="24"/>
                <w:szCs w:val="24"/>
              </w:rPr>
              <w:t xml:space="preserve"> Investigational Drug Brochure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(investigational drugs ONLY)</w:t>
            </w:r>
          </w:p>
          <w:p w14:paraId="1B9FB660" w14:textId="77777777" w:rsidR="00A467A3" w:rsidRPr="00D054AB" w:rsidRDefault="00A467A3" w:rsidP="003C5419">
            <w:pPr>
              <w:spacing w:after="0" w:line="240" w:lineRule="auto"/>
              <w:ind w:firstLine="2160"/>
              <w:jc w:val="center"/>
              <w:rPr>
                <w:rFonts w:asciiTheme="majorHAnsi" w:eastAsiaTheme="majorEastAsia" w:hAnsiTheme="majorHAnsi"/>
                <w:b/>
                <w:i/>
                <w:iCs/>
                <w:color w:val="FF0000"/>
                <w:sz w:val="24"/>
                <w:szCs w:val="24"/>
              </w:rPr>
            </w:pPr>
          </w:p>
          <w:p w14:paraId="59243F10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E943FDF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 w:rsidRPr="00D054AB">
              <w:rPr>
                <w:rFonts w:asciiTheme="majorHAnsi" w:hAnsiTheme="majorHAnsi"/>
                <w:b/>
                <w:sz w:val="24"/>
                <w:szCs w:val="24"/>
              </w:rPr>
              <w:t>Please submit all materials to the Scientific Review Coordinator:</w:t>
            </w:r>
          </w:p>
          <w:p w14:paraId="12975E5B" w14:textId="34392FFA" w:rsidR="00A467A3" w:rsidRDefault="005D6A93" w:rsidP="008E681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3333FF"/>
              </w:rPr>
            </w:pPr>
            <w:hyperlink r:id="rId9" w:history="1">
              <w:r w:rsidR="008C7FB9" w:rsidRPr="00547308">
                <w:rPr>
                  <w:rStyle w:val="Hyperlink"/>
                  <w:rFonts w:asciiTheme="majorHAnsi" w:hAnsiTheme="majorHAnsi"/>
                  <w:b/>
                </w:rPr>
                <w:t>SRC.CCSG@northwestern.edu</w:t>
              </w:r>
            </w:hyperlink>
          </w:p>
          <w:p w14:paraId="23522D30" w14:textId="77777777" w:rsidR="008E6816" w:rsidRPr="00D054AB" w:rsidRDefault="008E6816" w:rsidP="008E6816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mallCaps/>
              </w:rPr>
            </w:pPr>
          </w:p>
          <w:p w14:paraId="59AC7BB6" w14:textId="77777777" w:rsidR="008E6816" w:rsidRDefault="00A467A3" w:rsidP="008E6816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8E6816">
              <w:rPr>
                <w:rFonts w:asciiTheme="majorHAnsi" w:hAnsiTheme="majorHAnsi"/>
                <w:i/>
              </w:rPr>
              <w:t xml:space="preserve">*If unsure whether this is required for the project, please contact </w:t>
            </w:r>
            <w:r w:rsidR="001233F1" w:rsidRPr="008E6816">
              <w:rPr>
                <w:rFonts w:asciiTheme="majorHAnsi" w:hAnsiTheme="majorHAnsi"/>
                <w:i/>
              </w:rPr>
              <w:t xml:space="preserve">the study </w:t>
            </w:r>
          </w:p>
          <w:p w14:paraId="540B9004" w14:textId="4912E104" w:rsidR="00A467A3" w:rsidRPr="008E6816" w:rsidRDefault="001233F1" w:rsidP="008E6816">
            <w:pPr>
              <w:spacing w:after="0" w:line="240" w:lineRule="auto"/>
              <w:jc w:val="center"/>
              <w:rPr>
                <w:rFonts w:asciiTheme="majorHAnsi" w:hAnsiTheme="majorHAnsi"/>
                <w:i/>
              </w:rPr>
            </w:pPr>
            <w:r w:rsidRPr="008E6816">
              <w:rPr>
                <w:rFonts w:asciiTheme="majorHAnsi" w:hAnsiTheme="majorHAnsi"/>
                <w:i/>
              </w:rPr>
              <w:t>start-up lead</w:t>
            </w:r>
            <w:r w:rsidR="008E6816" w:rsidRPr="008E6816">
              <w:rPr>
                <w:rFonts w:asciiTheme="majorHAnsi" w:hAnsiTheme="majorHAnsi"/>
                <w:i/>
              </w:rPr>
              <w:t xml:space="preserve"> for the associated disease team.</w:t>
            </w:r>
          </w:p>
          <w:p w14:paraId="5AA0C3D1" w14:textId="77777777" w:rsidR="00A467A3" w:rsidRPr="00D054AB" w:rsidRDefault="00A467A3" w:rsidP="008E6816">
            <w:pPr>
              <w:spacing w:after="0" w:line="240" w:lineRule="auto"/>
              <w:jc w:val="center"/>
              <w:rPr>
                <w:rFonts w:asciiTheme="majorHAnsi" w:eastAsiaTheme="majorEastAsia" w:hAnsiTheme="majorHAnsi"/>
                <w:i/>
                <w:iCs/>
                <w:color w:val="404040" w:themeColor="text1" w:themeTint="BF"/>
              </w:rPr>
            </w:pPr>
          </w:p>
          <w:p w14:paraId="2977E7AB" w14:textId="77777777" w:rsidR="008E6816" w:rsidRDefault="001233F1" w:rsidP="008E681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Disease team endorsement is REQUIRED prior to submitting the new protocol submission packet</w:t>
            </w:r>
          </w:p>
          <w:p w14:paraId="5E1E26FE" w14:textId="77FF5320" w:rsidR="00A467A3" w:rsidRPr="00A467A3" w:rsidRDefault="008E6816" w:rsidP="008E6816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 for all interventional studies</w:t>
            </w:r>
            <w:r w:rsidR="001233F1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.</w:t>
            </w:r>
          </w:p>
          <w:p w14:paraId="45CAD57C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16CCF84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61A9C9" w14:textId="77777777" w:rsidR="00A467A3" w:rsidRPr="00D054AB" w:rsidRDefault="00A467A3" w:rsidP="003C541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1B521206" w14:textId="1348DCD9" w:rsidR="00A467A3" w:rsidRDefault="00A467A3" w:rsidP="00A467A3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</w:pPr>
      <w:r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**</w:t>
      </w:r>
      <w:r w:rsidRPr="00F46A54">
        <w:rPr>
          <w:rFonts w:asciiTheme="majorHAnsi" w:eastAsia="Times New Roman" w:hAnsiTheme="majorHAnsi"/>
          <w:b/>
          <w:smallCaps/>
          <w:color w:val="C00000"/>
          <w:sz w:val="32"/>
          <w:szCs w:val="32"/>
          <w:u w:val="single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IMPORTANT</w:t>
      </w:r>
      <w:r w:rsidRPr="00D054AB"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 xml:space="preserve">: </w:t>
      </w:r>
      <w:r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 xml:space="preserve">The accrual projections provided by the pi will be used to enforce the accrual policy.  the projections provided in section </w:t>
      </w:r>
      <w:r w:rsidR="003937A0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4</w:t>
      </w:r>
      <w:r w:rsidR="003937A0"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 xml:space="preserve"> </w:t>
      </w:r>
      <w:r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will govern whether or not a study remains open.  Please review the accrual policy for more information.</w:t>
      </w:r>
      <w:r w:rsidR="00525D96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**</w:t>
      </w:r>
    </w:p>
    <w:p w14:paraId="368A272E" w14:textId="77777777" w:rsidR="009358B8" w:rsidRPr="00D054AB" w:rsidRDefault="009358B8" w:rsidP="00A467A3">
      <w:pPr>
        <w:spacing w:after="0" w:line="240" w:lineRule="auto"/>
        <w:jc w:val="center"/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</w:pPr>
    </w:p>
    <w:p w14:paraId="6D0DCF9F" w14:textId="77777777" w:rsidR="009358B8" w:rsidRPr="001D5E4C" w:rsidRDefault="009358B8" w:rsidP="009358B8">
      <w:pPr>
        <w:pStyle w:val="ListParagraph"/>
        <w:numPr>
          <w:ilvl w:val="0"/>
          <w:numId w:val="22"/>
        </w:numPr>
        <w:rPr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>Section 1: Project</w:t>
      </w:r>
    </w:p>
    <w:p w14:paraId="45E304A4" w14:textId="77777777" w:rsidR="009358B8" w:rsidRPr="001D5E4C" w:rsidRDefault="009358B8" w:rsidP="009358B8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lastRenderedPageBreak/>
        <w:t>Section 2: Conflict of Interest and Financial Responsibility</w:t>
      </w:r>
    </w:p>
    <w:p w14:paraId="3135E76A" w14:textId="77777777" w:rsidR="009358B8" w:rsidRPr="001D5E4C" w:rsidRDefault="009358B8" w:rsidP="009358B8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>Section 3 Study Classification</w:t>
      </w:r>
    </w:p>
    <w:p w14:paraId="7BFB8D32" w14:textId="77777777" w:rsidR="009358B8" w:rsidRPr="001D5E4C" w:rsidRDefault="009358B8" w:rsidP="009358B8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>Section 4 Accrual and Locations</w:t>
      </w:r>
    </w:p>
    <w:p w14:paraId="7C64A023" w14:textId="77777777" w:rsidR="009358B8" w:rsidRPr="001D5E4C" w:rsidRDefault="009358B8" w:rsidP="009358B8">
      <w:pPr>
        <w:pStyle w:val="ListParagraph"/>
        <w:numPr>
          <w:ilvl w:val="0"/>
          <w:numId w:val="22"/>
        </w:numPr>
        <w:rPr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>Section 5 ICF and Drug Risk Profile</w:t>
      </w:r>
      <w:r w:rsidRPr="001D5E4C">
        <w:rPr>
          <w:i/>
          <w:sz w:val="32"/>
          <w:szCs w:val="32"/>
        </w:rPr>
        <w:t xml:space="preserve"> </w:t>
      </w:r>
    </w:p>
    <w:p w14:paraId="3B604AFD" w14:textId="778C4173" w:rsidR="009358B8" w:rsidRPr="001D5E4C" w:rsidRDefault="009358B8" w:rsidP="00A623F9">
      <w:pPr>
        <w:pStyle w:val="ListParagraph"/>
        <w:numPr>
          <w:ilvl w:val="0"/>
          <w:numId w:val="22"/>
        </w:numPr>
        <w:rPr>
          <w:rFonts w:asciiTheme="majorHAnsi" w:hAnsiTheme="majorHAnsi"/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 xml:space="preserve">Section 6 </w:t>
      </w:r>
      <w:r w:rsidR="00A623F9" w:rsidRPr="00A623F9">
        <w:rPr>
          <w:rFonts w:asciiTheme="majorHAnsi" w:hAnsiTheme="majorHAnsi"/>
          <w:i/>
          <w:sz w:val="32"/>
          <w:szCs w:val="32"/>
        </w:rPr>
        <w:t xml:space="preserve">Drug/Device Source </w:t>
      </w:r>
    </w:p>
    <w:p w14:paraId="78299184" w14:textId="5AB7E258" w:rsidR="009358B8" w:rsidRPr="00184C50" w:rsidRDefault="009358B8" w:rsidP="009358B8">
      <w:pPr>
        <w:pStyle w:val="ListParagraph"/>
        <w:numPr>
          <w:ilvl w:val="0"/>
          <w:numId w:val="22"/>
        </w:numPr>
        <w:rPr>
          <w:i/>
          <w:sz w:val="32"/>
          <w:szCs w:val="32"/>
        </w:rPr>
      </w:pPr>
      <w:r w:rsidRPr="001D5E4C">
        <w:rPr>
          <w:rFonts w:asciiTheme="majorHAnsi" w:hAnsiTheme="majorHAnsi"/>
          <w:i/>
          <w:sz w:val="32"/>
          <w:szCs w:val="32"/>
        </w:rPr>
        <w:t xml:space="preserve">Section 7: </w:t>
      </w:r>
      <w:r w:rsidR="00A623F9">
        <w:rPr>
          <w:rFonts w:asciiTheme="majorHAnsi" w:hAnsiTheme="majorHAnsi"/>
          <w:i/>
          <w:sz w:val="32"/>
          <w:szCs w:val="32"/>
        </w:rPr>
        <w:t>Funding</w:t>
      </w:r>
    </w:p>
    <w:p w14:paraId="429C40B2" w14:textId="3B88EE74" w:rsidR="00A623F9" w:rsidRPr="00A623F9" w:rsidRDefault="00A623F9">
      <w:pPr>
        <w:pStyle w:val="ListParagraph"/>
        <w:numPr>
          <w:ilvl w:val="0"/>
          <w:numId w:val="22"/>
        </w:numPr>
        <w:rPr>
          <w:i/>
          <w:sz w:val="32"/>
          <w:szCs w:val="32"/>
        </w:rPr>
      </w:pPr>
      <w:r w:rsidRPr="00A623F9">
        <w:rPr>
          <w:rFonts w:asciiTheme="majorHAnsi" w:hAnsiTheme="majorHAnsi"/>
          <w:i/>
          <w:sz w:val="32"/>
          <w:szCs w:val="32"/>
        </w:rPr>
        <w:t>Section 8: Facilities Used</w:t>
      </w:r>
    </w:p>
    <w:p w14:paraId="6DC06B56" w14:textId="77777777" w:rsidR="009358B8" w:rsidRDefault="009358B8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9E2C226" w14:textId="77777777" w:rsidR="009358B8" w:rsidRDefault="009358B8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B3EE1AD" w14:textId="77777777" w:rsidR="009358B8" w:rsidRDefault="009358B8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6649AB1" w14:textId="77777777" w:rsidR="00A467A3" w:rsidRPr="00E50484" w:rsidRDefault="00A467A3">
      <w:pPr>
        <w:rPr>
          <w:sz w:val="32"/>
          <w:szCs w:val="32"/>
          <w:u w:val="single"/>
        </w:rPr>
      </w:pPr>
      <w:r w:rsidRPr="00E50484">
        <w:rPr>
          <w:rFonts w:asciiTheme="majorHAnsi" w:hAnsiTheme="majorHAnsi"/>
          <w:b/>
          <w:sz w:val="32"/>
          <w:szCs w:val="32"/>
          <w:u w:val="single"/>
        </w:rPr>
        <w:t>Section 1: Project</w:t>
      </w:r>
    </w:p>
    <w:p w14:paraId="2C8F40E8" w14:textId="77777777" w:rsidR="00A467A3" w:rsidRPr="00A467A3" w:rsidRDefault="00A467A3" w:rsidP="00A467A3">
      <w:pPr>
        <w:rPr>
          <w:rFonts w:asciiTheme="majorHAnsi" w:hAnsiTheme="majorHAnsi"/>
          <w:b/>
          <w:sz w:val="28"/>
          <w:szCs w:val="28"/>
        </w:rPr>
      </w:pPr>
      <w:r w:rsidRPr="00A467A3">
        <w:rPr>
          <w:rFonts w:asciiTheme="majorHAnsi" w:hAnsiTheme="majorHAnsi"/>
          <w:b/>
          <w:sz w:val="28"/>
          <w:szCs w:val="28"/>
        </w:rPr>
        <w:t>A) Project Title</w:t>
      </w:r>
      <w:r w:rsidR="003C5419">
        <w:rPr>
          <w:rFonts w:asciiTheme="majorHAnsi" w:hAnsiTheme="majorHAnsi"/>
          <w:b/>
          <w:sz w:val="28"/>
          <w:szCs w:val="28"/>
        </w:rPr>
        <w:t xml:space="preserve"> and PI</w:t>
      </w:r>
      <w:r w:rsidRPr="00A467A3">
        <w:rPr>
          <w:rFonts w:asciiTheme="majorHAnsi" w:hAnsiTheme="majorHAnsi"/>
          <w:b/>
          <w:sz w:val="28"/>
          <w:szCs w:val="28"/>
        </w:rPr>
        <w:t xml:space="preserve">: </w:t>
      </w:r>
    </w:p>
    <w:p w14:paraId="0EB9DE80" w14:textId="77777777" w:rsidR="003C5419" w:rsidRDefault="003C5419" w:rsidP="003C5419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Title: </w:t>
      </w:r>
      <w:r w:rsidR="00A467A3" w:rsidRPr="003C5419">
        <w:rPr>
          <w:rFonts w:asciiTheme="majorHAnsi" w:hAnsiTheme="maj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A467A3" w:rsidRPr="003C5419">
        <w:rPr>
          <w:rFonts w:asciiTheme="majorHAnsi" w:hAnsiTheme="majorHAnsi"/>
          <w:sz w:val="28"/>
          <w:szCs w:val="28"/>
        </w:rPr>
        <w:instrText xml:space="preserve"> FORMTEXT </w:instrText>
      </w:r>
      <w:r w:rsidR="00A467A3" w:rsidRPr="003C5419">
        <w:rPr>
          <w:rFonts w:asciiTheme="majorHAnsi" w:hAnsiTheme="majorHAnsi"/>
          <w:sz w:val="28"/>
          <w:szCs w:val="28"/>
        </w:rPr>
      </w:r>
      <w:r w:rsidR="00A467A3" w:rsidRPr="003C5419">
        <w:rPr>
          <w:rFonts w:asciiTheme="majorHAnsi" w:hAnsiTheme="majorHAnsi"/>
          <w:sz w:val="28"/>
          <w:szCs w:val="28"/>
        </w:rPr>
        <w:fldChar w:fldCharType="separate"/>
      </w:r>
      <w:r w:rsidR="00A467A3" w:rsidRPr="00A467A3">
        <w:rPr>
          <w:noProof/>
        </w:rPr>
        <w:t> </w:t>
      </w:r>
      <w:r w:rsidR="00A467A3" w:rsidRPr="00A467A3">
        <w:rPr>
          <w:noProof/>
        </w:rPr>
        <w:t> </w:t>
      </w:r>
      <w:r w:rsidR="00A467A3" w:rsidRPr="00A467A3">
        <w:rPr>
          <w:noProof/>
        </w:rPr>
        <w:t> </w:t>
      </w:r>
      <w:r w:rsidR="00A467A3" w:rsidRPr="00A467A3">
        <w:rPr>
          <w:noProof/>
        </w:rPr>
        <w:t> </w:t>
      </w:r>
      <w:r w:rsidR="00A467A3" w:rsidRPr="00A467A3">
        <w:rPr>
          <w:noProof/>
        </w:rPr>
        <w:t> </w:t>
      </w:r>
      <w:r w:rsidR="00A467A3" w:rsidRPr="003C5419">
        <w:rPr>
          <w:rFonts w:asciiTheme="majorHAnsi" w:hAnsiTheme="majorHAnsi"/>
          <w:sz w:val="28"/>
          <w:szCs w:val="28"/>
        </w:rPr>
        <w:fldChar w:fldCharType="end"/>
      </w:r>
      <w:bookmarkEnd w:id="4"/>
    </w:p>
    <w:p w14:paraId="0B997C4A" w14:textId="5B7336B0" w:rsidR="003C5419" w:rsidRPr="003C5419" w:rsidRDefault="003C5419" w:rsidP="003C5419">
      <w:pPr>
        <w:pStyle w:val="ListParagraph"/>
        <w:numPr>
          <w:ilvl w:val="0"/>
          <w:numId w:val="10"/>
        </w:numPr>
        <w:rPr>
          <w:rFonts w:asciiTheme="majorHAnsi" w:hAnsiTheme="majorHAnsi"/>
          <w:sz w:val="28"/>
          <w:szCs w:val="28"/>
        </w:rPr>
      </w:pPr>
      <w:r w:rsidRPr="003C5419">
        <w:rPr>
          <w:rFonts w:asciiTheme="majorHAnsi" w:hAnsiTheme="majorHAnsi"/>
          <w:sz w:val="28"/>
          <w:szCs w:val="28"/>
        </w:rPr>
        <w:t>Princip</w:t>
      </w:r>
      <w:r w:rsidR="001233F1">
        <w:rPr>
          <w:rFonts w:asciiTheme="majorHAnsi" w:hAnsiTheme="majorHAnsi"/>
          <w:sz w:val="28"/>
          <w:szCs w:val="28"/>
        </w:rPr>
        <w:t>a</w:t>
      </w:r>
      <w:r w:rsidRPr="003C5419">
        <w:rPr>
          <w:rFonts w:asciiTheme="majorHAnsi" w:hAnsiTheme="majorHAnsi"/>
          <w:sz w:val="28"/>
          <w:szCs w:val="28"/>
        </w:rPr>
        <w:t>l Investigator:</w:t>
      </w:r>
      <w:r w:rsidRPr="003C5419">
        <w:rPr>
          <w:rFonts w:asciiTheme="majorHAnsi" w:hAnsiTheme="maj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C5419">
        <w:rPr>
          <w:rFonts w:asciiTheme="majorHAnsi" w:hAnsiTheme="majorHAnsi"/>
          <w:sz w:val="28"/>
          <w:szCs w:val="28"/>
        </w:rPr>
        <w:instrText xml:space="preserve"> FORMTEXT </w:instrText>
      </w:r>
      <w:r w:rsidRPr="003C5419">
        <w:rPr>
          <w:rFonts w:asciiTheme="majorHAnsi" w:hAnsiTheme="majorHAnsi"/>
          <w:sz w:val="28"/>
          <w:szCs w:val="28"/>
        </w:rPr>
      </w:r>
      <w:r w:rsidRPr="003C5419">
        <w:rPr>
          <w:rFonts w:asciiTheme="majorHAnsi" w:hAnsiTheme="majorHAnsi"/>
          <w:sz w:val="28"/>
          <w:szCs w:val="28"/>
        </w:rPr>
        <w:fldChar w:fldCharType="separate"/>
      </w:r>
      <w:r w:rsidRPr="00A467A3">
        <w:rPr>
          <w:noProof/>
        </w:rPr>
        <w:t> </w:t>
      </w:r>
      <w:r w:rsidRPr="00A467A3">
        <w:rPr>
          <w:noProof/>
        </w:rPr>
        <w:t> </w:t>
      </w:r>
      <w:r w:rsidRPr="00A467A3">
        <w:rPr>
          <w:noProof/>
        </w:rPr>
        <w:t> </w:t>
      </w:r>
      <w:r w:rsidRPr="00A467A3">
        <w:rPr>
          <w:noProof/>
        </w:rPr>
        <w:t> </w:t>
      </w:r>
      <w:r w:rsidRPr="00A467A3">
        <w:rPr>
          <w:noProof/>
        </w:rPr>
        <w:t> </w:t>
      </w:r>
      <w:r w:rsidRPr="003C5419">
        <w:rPr>
          <w:rFonts w:asciiTheme="majorHAnsi" w:hAnsiTheme="majorHAnsi"/>
          <w:sz w:val="28"/>
          <w:szCs w:val="28"/>
        </w:rPr>
        <w:fldChar w:fldCharType="end"/>
      </w:r>
    </w:p>
    <w:p w14:paraId="1A41E7AB" w14:textId="5FB5987B" w:rsidR="00A467A3" w:rsidRDefault="00A467A3" w:rsidP="00A467A3">
      <w:pPr>
        <w:rPr>
          <w:rFonts w:asciiTheme="majorHAnsi" w:hAnsiTheme="majorHAnsi"/>
          <w:b/>
          <w:sz w:val="28"/>
          <w:szCs w:val="28"/>
        </w:rPr>
      </w:pPr>
      <w:r w:rsidRPr="00A467A3">
        <w:rPr>
          <w:rFonts w:asciiTheme="majorHAnsi" w:hAnsiTheme="majorHAnsi"/>
          <w:b/>
          <w:sz w:val="28"/>
          <w:szCs w:val="28"/>
        </w:rPr>
        <w:t xml:space="preserve">B) </w:t>
      </w:r>
      <w:r>
        <w:rPr>
          <w:rFonts w:asciiTheme="majorHAnsi" w:hAnsiTheme="majorHAnsi"/>
          <w:b/>
          <w:sz w:val="28"/>
          <w:szCs w:val="28"/>
        </w:rPr>
        <w:t xml:space="preserve">Type of study </w:t>
      </w:r>
      <w:r w:rsidR="001233F1">
        <w:rPr>
          <w:rFonts w:asciiTheme="majorHAnsi" w:hAnsiTheme="majorHAnsi"/>
          <w:b/>
          <w:sz w:val="28"/>
          <w:szCs w:val="28"/>
        </w:rPr>
        <w:t>(select one)</w:t>
      </w:r>
    </w:p>
    <w:p w14:paraId="6D615B38" w14:textId="746CB9D8" w:rsidR="0043645C" w:rsidRDefault="00A467A3" w:rsidP="0043645C">
      <w:pPr>
        <w:ind w:left="270" w:right="1147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Industry </w:t>
      </w:r>
      <w:r w:rsidR="001233F1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ponsored</w:t>
      </w:r>
      <w:r w:rsidRPr="00A467A3">
        <w:rPr>
          <w:rFonts w:asciiTheme="majorHAnsi" w:hAnsiTheme="majorHAnsi"/>
          <w:sz w:val="24"/>
          <w:szCs w:val="24"/>
        </w:rPr>
        <w:t xml:space="preserve">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 w:rsidR="0043645C">
        <w:rPr>
          <w:rFonts w:asciiTheme="majorHAnsi" w:hAnsiTheme="majorHAnsi"/>
          <w:sz w:val="24"/>
          <w:szCs w:val="24"/>
        </w:rPr>
        <w:t>NCTN (cooperative group)</w:t>
      </w:r>
      <w:r>
        <w:rPr>
          <w:rFonts w:asciiTheme="majorHAnsi" w:hAnsiTheme="majorHAnsi"/>
          <w:sz w:val="24"/>
          <w:szCs w:val="24"/>
        </w:rPr>
        <w:t xml:space="preserve"> </w:t>
      </w:r>
      <w:r w:rsidRPr="00A467A3">
        <w:rPr>
          <w:rFonts w:asciiTheme="majorHAnsi" w:hAnsiTheme="majorHAnsi"/>
          <w:sz w:val="24"/>
          <w:szCs w:val="24"/>
        </w:rPr>
        <w:t xml:space="preserve"> 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 w:rsidR="001233F1">
        <w:rPr>
          <w:rFonts w:asciiTheme="majorHAnsi" w:hAnsiTheme="majorHAnsi"/>
          <w:sz w:val="24"/>
          <w:szCs w:val="24"/>
        </w:rPr>
        <w:t>Federally funded</w:t>
      </w:r>
      <w:r w:rsidR="0043645C">
        <w:rPr>
          <w:rFonts w:asciiTheme="majorHAnsi" w:hAnsiTheme="majorHAnsi"/>
          <w:sz w:val="24"/>
          <w:szCs w:val="24"/>
        </w:rPr>
        <w:t xml:space="preserve">  </w:t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 w:rsidR="0043645C"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645C"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="0043645C" w:rsidRPr="00A467A3">
        <w:rPr>
          <w:rFonts w:asciiTheme="majorHAnsi" w:hAnsiTheme="majorHAnsi"/>
          <w:sz w:val="24"/>
          <w:szCs w:val="24"/>
        </w:rPr>
        <w:fldChar w:fldCharType="end"/>
      </w:r>
      <w:r w:rsidR="0043645C" w:rsidRPr="00A467A3">
        <w:rPr>
          <w:rFonts w:asciiTheme="majorHAnsi" w:hAnsiTheme="majorHAnsi"/>
          <w:sz w:val="24"/>
          <w:szCs w:val="24"/>
        </w:rPr>
        <w:t xml:space="preserve"> </w:t>
      </w:r>
      <w:r w:rsidR="0043645C">
        <w:rPr>
          <w:rFonts w:asciiTheme="majorHAnsi" w:hAnsiTheme="majorHAnsi"/>
          <w:sz w:val="24"/>
          <w:szCs w:val="24"/>
        </w:rPr>
        <w:t xml:space="preserve">Consortium   </w:t>
      </w:r>
      <w:r w:rsidR="0043645C" w:rsidRPr="00A467A3">
        <w:rPr>
          <w:rFonts w:asciiTheme="majorHAnsi" w:hAnsiTheme="majorHAnsi"/>
          <w:sz w:val="24"/>
          <w:szCs w:val="24"/>
        </w:rPr>
        <w:t xml:space="preserve"> </w:t>
      </w:r>
    </w:p>
    <w:p w14:paraId="54A78312" w14:textId="0A2299D2" w:rsidR="003937A0" w:rsidRDefault="00A467A3" w:rsidP="0043645C">
      <w:pPr>
        <w:ind w:left="270" w:right="1147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Investigator-initiated</w:t>
      </w:r>
      <w:r w:rsidR="001233F1">
        <w:rPr>
          <w:rFonts w:asciiTheme="majorHAnsi" w:hAnsiTheme="majorHAnsi"/>
          <w:sz w:val="24"/>
          <w:szCs w:val="24"/>
        </w:rPr>
        <w:t xml:space="preserve"> (NU or LCH)</w:t>
      </w:r>
      <w:r w:rsidRPr="00A467A3">
        <w:rPr>
          <w:rFonts w:asciiTheme="majorHAnsi" w:hAnsiTheme="majorHAnsi"/>
          <w:sz w:val="24"/>
          <w:szCs w:val="24"/>
        </w:rPr>
        <w:t xml:space="preserve">      </w:t>
      </w:r>
      <w:r w:rsidR="0043645C"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645C"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="0043645C" w:rsidRPr="00A467A3">
        <w:rPr>
          <w:rFonts w:asciiTheme="majorHAnsi" w:hAnsiTheme="majorHAnsi"/>
          <w:sz w:val="24"/>
          <w:szCs w:val="24"/>
        </w:rPr>
        <w:fldChar w:fldCharType="end"/>
      </w:r>
      <w:r w:rsidR="0043645C" w:rsidRPr="00A467A3">
        <w:rPr>
          <w:rFonts w:asciiTheme="majorHAnsi" w:hAnsiTheme="majorHAnsi"/>
          <w:sz w:val="24"/>
          <w:szCs w:val="24"/>
        </w:rPr>
        <w:t xml:space="preserve"> </w:t>
      </w:r>
      <w:r w:rsidR="0043645C">
        <w:rPr>
          <w:rFonts w:asciiTheme="majorHAnsi" w:hAnsiTheme="majorHAnsi"/>
          <w:sz w:val="24"/>
          <w:szCs w:val="24"/>
        </w:rPr>
        <w:t>Investigator-initiated</w:t>
      </w:r>
      <w:r w:rsidR="001233F1">
        <w:rPr>
          <w:rFonts w:asciiTheme="majorHAnsi" w:hAnsiTheme="majorHAnsi"/>
          <w:sz w:val="24"/>
          <w:szCs w:val="24"/>
        </w:rPr>
        <w:t>;</w:t>
      </w:r>
      <w:r w:rsidR="0043645C">
        <w:rPr>
          <w:rFonts w:asciiTheme="majorHAnsi" w:hAnsiTheme="majorHAnsi"/>
          <w:sz w:val="24"/>
          <w:szCs w:val="24"/>
        </w:rPr>
        <w:t xml:space="preserve"> </w:t>
      </w:r>
      <w:r w:rsidR="001233F1">
        <w:rPr>
          <w:rFonts w:asciiTheme="majorHAnsi" w:hAnsiTheme="majorHAnsi"/>
          <w:sz w:val="24"/>
          <w:szCs w:val="24"/>
        </w:rPr>
        <w:t xml:space="preserve">external institution </w:t>
      </w:r>
    </w:p>
    <w:p w14:paraId="1E8F745F" w14:textId="67C9E7AF" w:rsidR="003937A0" w:rsidRPr="004B7A11" w:rsidRDefault="003937A0" w:rsidP="00434859">
      <w:pPr>
        <w:spacing w:after="120"/>
        <w:ind w:left="1710"/>
        <w:rPr>
          <w:rFonts w:asciiTheme="majorHAnsi" w:hAnsiTheme="majorHAnsi"/>
        </w:rPr>
      </w:pPr>
      <w:r w:rsidRPr="004B7A11">
        <w:rPr>
          <w:rFonts w:asciiTheme="majorHAnsi" w:hAnsiTheme="majorHAnsi"/>
        </w:rPr>
        <w:t xml:space="preserve">Will this be a multi-institutional study?    </w:t>
      </w:r>
      <w:r w:rsidRPr="004B7A11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7A11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4B7A11">
        <w:rPr>
          <w:rFonts w:asciiTheme="majorHAnsi" w:hAnsiTheme="majorHAnsi"/>
        </w:rPr>
        <w:fldChar w:fldCharType="end"/>
      </w:r>
      <w:r w:rsidRPr="004B7A11">
        <w:rPr>
          <w:rFonts w:asciiTheme="majorHAnsi" w:hAnsiTheme="majorHAnsi"/>
        </w:rPr>
        <w:t xml:space="preserve"> Yes          </w:t>
      </w:r>
      <w:r w:rsidRPr="004B7A11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7A11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4B7A11">
        <w:rPr>
          <w:rFonts w:asciiTheme="majorHAnsi" w:hAnsiTheme="majorHAnsi"/>
        </w:rPr>
        <w:fldChar w:fldCharType="end"/>
      </w:r>
      <w:r w:rsidRPr="004B7A11">
        <w:rPr>
          <w:rFonts w:asciiTheme="majorHAnsi" w:hAnsiTheme="majorHAnsi"/>
        </w:rPr>
        <w:t xml:space="preserve"> No</w:t>
      </w:r>
    </w:p>
    <w:p w14:paraId="0070151E" w14:textId="3FA3BD44" w:rsidR="003937A0" w:rsidRPr="004B7A11" w:rsidRDefault="003937A0" w:rsidP="003937A0">
      <w:pPr>
        <w:spacing w:after="120"/>
        <w:ind w:left="1710"/>
        <w:rPr>
          <w:rFonts w:asciiTheme="majorHAnsi" w:hAnsiTheme="majorHAnsi"/>
        </w:rPr>
      </w:pPr>
      <w:r w:rsidRPr="004B7A11">
        <w:rPr>
          <w:rFonts w:asciiTheme="majorHAnsi" w:hAnsiTheme="majorHAnsi"/>
        </w:rPr>
        <w:t xml:space="preserve">If yes, </w:t>
      </w:r>
      <w:r>
        <w:rPr>
          <w:rFonts w:asciiTheme="majorHAnsi" w:hAnsiTheme="majorHAnsi"/>
        </w:rPr>
        <w:t>will NU or Lurie Children’s be the lead site:</w:t>
      </w:r>
      <w:r w:rsidRPr="004B7A11">
        <w:rPr>
          <w:rFonts w:asciiTheme="majorHAnsi" w:hAnsiTheme="majorHAnsi"/>
        </w:rPr>
        <w:t xml:space="preserve">     </w:t>
      </w:r>
      <w:r w:rsidRPr="004B7A11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7A11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4B7A11">
        <w:rPr>
          <w:rFonts w:asciiTheme="majorHAnsi" w:hAnsiTheme="majorHAnsi"/>
        </w:rPr>
        <w:fldChar w:fldCharType="end"/>
      </w:r>
      <w:r w:rsidRPr="004B7A11">
        <w:rPr>
          <w:rFonts w:asciiTheme="majorHAnsi" w:hAnsiTheme="majorHAnsi"/>
        </w:rPr>
        <w:t xml:space="preserve"> Yes          </w:t>
      </w:r>
      <w:r w:rsidRPr="004B7A11">
        <w:rPr>
          <w:rFonts w:asciiTheme="majorHAnsi" w:hAnsiTheme="maj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4B7A11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4B7A11">
        <w:rPr>
          <w:rFonts w:asciiTheme="majorHAnsi" w:hAnsiTheme="majorHAnsi"/>
        </w:rPr>
        <w:fldChar w:fldCharType="end"/>
      </w:r>
      <w:r w:rsidRPr="004B7A11">
        <w:rPr>
          <w:rFonts w:asciiTheme="majorHAnsi" w:hAnsiTheme="majorHAnsi"/>
        </w:rPr>
        <w:t xml:space="preserve"> No</w:t>
      </w:r>
    </w:p>
    <w:p w14:paraId="409EAA3D" w14:textId="5E4A5E94" w:rsidR="00A467A3" w:rsidRPr="00A467A3" w:rsidRDefault="00A467A3" w:rsidP="00184C50">
      <w:pPr>
        <w:ind w:left="270" w:right="1147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C) </w:t>
      </w:r>
      <w:r w:rsidR="0056270B">
        <w:rPr>
          <w:rFonts w:asciiTheme="majorHAnsi" w:hAnsiTheme="majorHAnsi"/>
          <w:b/>
          <w:sz w:val="28"/>
          <w:szCs w:val="28"/>
        </w:rPr>
        <w:t xml:space="preserve">Contact Information </w:t>
      </w:r>
      <w:r w:rsidR="0056270B" w:rsidRPr="001E2DAB">
        <w:rPr>
          <w:rFonts w:asciiTheme="majorHAnsi" w:hAnsiTheme="majorHAnsi"/>
        </w:rPr>
        <w:t xml:space="preserve">Please provide </w:t>
      </w:r>
      <w:r w:rsidR="0056270B" w:rsidRPr="00184C50">
        <w:rPr>
          <w:rFonts w:asciiTheme="majorHAnsi" w:hAnsiTheme="majorHAnsi"/>
          <w:b/>
          <w:color w:val="7030A0"/>
        </w:rPr>
        <w:t>at least one</w:t>
      </w:r>
      <w:r w:rsidR="0056270B" w:rsidRPr="001E2DAB">
        <w:rPr>
          <w:rFonts w:asciiTheme="majorHAnsi" w:hAnsiTheme="majorHAnsi"/>
        </w:rPr>
        <w:t xml:space="preserve"> contact </w:t>
      </w:r>
      <w:r w:rsidR="00880541">
        <w:rPr>
          <w:rFonts w:asciiTheme="majorHAnsi" w:hAnsiTheme="majorHAnsi"/>
        </w:rPr>
        <w:t>f</w:t>
      </w:r>
      <w:r w:rsidR="0056270B" w:rsidRPr="001E2DAB">
        <w:rPr>
          <w:rFonts w:asciiTheme="majorHAnsi" w:hAnsiTheme="majorHAnsi"/>
        </w:rPr>
        <w:t xml:space="preserve">or </w:t>
      </w:r>
      <w:r w:rsidR="00880541">
        <w:rPr>
          <w:rFonts w:asciiTheme="majorHAnsi" w:hAnsiTheme="majorHAnsi"/>
        </w:rPr>
        <w:t xml:space="preserve">the sponsor or </w:t>
      </w:r>
      <w:r w:rsidR="0056270B" w:rsidRPr="001E2DAB">
        <w:rPr>
          <w:rFonts w:asciiTheme="majorHAnsi" w:hAnsiTheme="majorHAnsi"/>
        </w:rPr>
        <w:t>Contract Research Organization.</w:t>
      </w:r>
      <w:r w:rsidR="0056270B">
        <w:rPr>
          <w:rFonts w:asciiTheme="majorHAnsi" w:hAnsiTheme="majorHAnsi"/>
          <w:sz w:val="20"/>
          <w:szCs w:val="20"/>
        </w:rPr>
        <w:t xml:space="preserve">  </w:t>
      </w:r>
    </w:p>
    <w:p w14:paraId="21F5AA0C" w14:textId="77777777" w:rsidR="00A467A3" w:rsidRPr="00A467A3" w:rsidRDefault="00A467A3" w:rsidP="0043645C">
      <w:pPr>
        <w:ind w:left="720" w:hanging="45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t xml:space="preserve">Name: </w:t>
      </w:r>
      <w:r w:rsidR="0056270B">
        <w:rPr>
          <w:rFonts w:asciiTheme="majorHAnsi" w:hAnsiTheme="majorHAnsi"/>
          <w:sz w:val="24"/>
          <w:szCs w:val="24"/>
        </w:rPr>
        <w:t xml:space="preserve"> 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67A3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Pr="00A467A3">
        <w:rPr>
          <w:rFonts w:asciiTheme="majorHAnsi" w:hAnsiTheme="majorHAnsi"/>
          <w:sz w:val="24"/>
          <w:szCs w:val="24"/>
          <w:u w:val="single"/>
        </w:rPr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end"/>
      </w:r>
    </w:p>
    <w:p w14:paraId="68895790" w14:textId="77777777" w:rsidR="00A467A3" w:rsidRPr="00A467A3" w:rsidRDefault="00A467A3" w:rsidP="0043645C">
      <w:pPr>
        <w:ind w:left="720" w:hanging="45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t xml:space="preserve">E-mail: 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67A3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Pr="00A467A3">
        <w:rPr>
          <w:rFonts w:asciiTheme="majorHAnsi" w:hAnsiTheme="majorHAnsi"/>
          <w:sz w:val="24"/>
          <w:szCs w:val="24"/>
          <w:u w:val="single"/>
        </w:rPr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end"/>
      </w:r>
    </w:p>
    <w:p w14:paraId="77F11AE8" w14:textId="77777777" w:rsidR="00A467A3" w:rsidRDefault="00A467A3" w:rsidP="0043645C">
      <w:pPr>
        <w:ind w:left="720" w:hanging="450"/>
        <w:rPr>
          <w:rFonts w:asciiTheme="majorHAnsi" w:hAnsiTheme="majorHAnsi"/>
          <w:sz w:val="24"/>
          <w:szCs w:val="24"/>
          <w:u w:val="single"/>
        </w:rPr>
      </w:pPr>
      <w:r w:rsidRPr="00A467A3">
        <w:rPr>
          <w:rFonts w:asciiTheme="majorHAnsi" w:hAnsiTheme="majorHAnsi"/>
          <w:sz w:val="24"/>
          <w:szCs w:val="24"/>
        </w:rPr>
        <w:t xml:space="preserve">Phone: 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467A3">
        <w:rPr>
          <w:rFonts w:asciiTheme="majorHAnsi" w:hAnsiTheme="majorHAnsi"/>
          <w:sz w:val="24"/>
          <w:szCs w:val="24"/>
          <w:u w:val="single"/>
        </w:rPr>
        <w:instrText xml:space="preserve"> FORMTEXT </w:instrText>
      </w:r>
      <w:r w:rsidRPr="00A467A3">
        <w:rPr>
          <w:rFonts w:asciiTheme="majorHAnsi" w:hAnsiTheme="majorHAnsi"/>
          <w:sz w:val="24"/>
          <w:szCs w:val="24"/>
          <w:u w:val="single"/>
        </w:rPr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separate"/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noProof/>
          <w:sz w:val="24"/>
          <w:szCs w:val="24"/>
          <w:u w:val="single"/>
        </w:rPr>
        <w:t> </w:t>
      </w:r>
      <w:r w:rsidRPr="00A467A3">
        <w:rPr>
          <w:rFonts w:asciiTheme="majorHAnsi" w:hAnsiTheme="majorHAnsi"/>
          <w:sz w:val="24"/>
          <w:szCs w:val="24"/>
          <w:u w:val="single"/>
        </w:rPr>
        <w:fldChar w:fldCharType="end"/>
      </w:r>
    </w:p>
    <w:p w14:paraId="77A23030" w14:textId="77777777" w:rsidR="00A467A3" w:rsidRPr="00A467A3" w:rsidRDefault="00A467A3">
      <w:pPr>
        <w:rPr>
          <w:sz w:val="32"/>
          <w:szCs w:val="32"/>
        </w:rPr>
      </w:pPr>
      <w:r w:rsidRPr="00E50484">
        <w:rPr>
          <w:rFonts w:asciiTheme="majorHAnsi" w:hAnsiTheme="majorHAnsi"/>
          <w:b/>
          <w:sz w:val="32"/>
          <w:szCs w:val="32"/>
          <w:u w:val="single"/>
        </w:rPr>
        <w:t>Section 2: Conflict of Interest and Financial Responsibility</w:t>
      </w:r>
      <w:r w:rsidRPr="00A467A3">
        <w:rPr>
          <w:rFonts w:asciiTheme="majorHAnsi" w:hAnsiTheme="majorHAnsi"/>
          <w:b/>
          <w:sz w:val="32"/>
          <w:szCs w:val="32"/>
        </w:rPr>
        <w:t xml:space="preserve"> </w:t>
      </w:r>
      <w:r w:rsidRPr="00E50484">
        <w:rPr>
          <w:rFonts w:asciiTheme="majorHAnsi" w:hAnsiTheme="majorHAnsi"/>
          <w:b/>
          <w:sz w:val="20"/>
          <w:szCs w:val="20"/>
        </w:rPr>
        <w:t>(LCH investigators may skip this section)</w:t>
      </w:r>
    </w:p>
    <w:p w14:paraId="241F8FA9" w14:textId="77777777" w:rsidR="00A467A3" w:rsidRPr="0043645C" w:rsidRDefault="00A467A3" w:rsidP="004364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43645C">
        <w:rPr>
          <w:rFonts w:asciiTheme="majorHAnsi" w:hAnsiTheme="majorHAnsi"/>
          <w:sz w:val="24"/>
          <w:szCs w:val="24"/>
        </w:rPr>
        <w:t xml:space="preserve">Have you completed an annual and/or research related COI disclosure through your school or FASIS in the last 12 months? </w:t>
      </w:r>
    </w:p>
    <w:p w14:paraId="69D7015C" w14:textId="77777777" w:rsidR="0043645C" w:rsidRDefault="0043645C" w:rsidP="0043645C">
      <w:pPr>
        <w:spacing w:after="0" w:line="240" w:lineRule="auto"/>
        <w:ind w:left="900"/>
        <w:rPr>
          <w:rFonts w:asciiTheme="majorHAnsi" w:hAnsiTheme="majorHAnsi"/>
          <w:bCs/>
          <w:sz w:val="24"/>
          <w:szCs w:val="24"/>
        </w:rPr>
      </w:pPr>
      <w:r w:rsidRPr="0043645C">
        <w:rPr>
          <w:rFonts w:asciiTheme="majorHAnsi" w:hAnsiTheme="majorHAnsi"/>
          <w:sz w:val="24"/>
          <w:szCs w:val="24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43645C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43645C">
        <w:rPr>
          <w:rFonts w:asciiTheme="majorHAnsi" w:hAnsiTheme="majorHAnsi"/>
          <w:sz w:val="24"/>
          <w:szCs w:val="24"/>
        </w:rPr>
        <w:fldChar w:fldCharType="end"/>
      </w:r>
      <w:r w:rsidRPr="0043645C">
        <w:rPr>
          <w:rFonts w:asciiTheme="majorHAnsi" w:hAnsiTheme="majorHAnsi"/>
          <w:sz w:val="24"/>
          <w:szCs w:val="24"/>
        </w:rPr>
        <w:t xml:space="preserve"> Yes       </w:t>
      </w:r>
      <w:r w:rsidRPr="0043645C">
        <w:rPr>
          <w:rFonts w:asciiTheme="majorHAnsi" w:hAnsiTheme="majorHAnsi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43645C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43645C">
        <w:rPr>
          <w:rFonts w:asciiTheme="majorHAnsi" w:hAnsiTheme="majorHAnsi"/>
          <w:sz w:val="24"/>
          <w:szCs w:val="24"/>
        </w:rPr>
        <w:fldChar w:fldCharType="end"/>
      </w:r>
      <w:r w:rsidRPr="0043645C">
        <w:rPr>
          <w:rFonts w:asciiTheme="majorHAnsi" w:hAnsiTheme="majorHAnsi"/>
          <w:sz w:val="24"/>
          <w:szCs w:val="24"/>
        </w:rPr>
        <w:t xml:space="preserve"> No</w:t>
      </w:r>
      <w:r w:rsidRPr="0043645C">
        <w:rPr>
          <w:rFonts w:asciiTheme="majorHAnsi" w:hAnsiTheme="majorHAnsi"/>
          <w:bCs/>
          <w:sz w:val="24"/>
          <w:szCs w:val="24"/>
        </w:rPr>
        <w:t xml:space="preserve">  </w:t>
      </w:r>
    </w:p>
    <w:p w14:paraId="785C24BF" w14:textId="77777777" w:rsidR="0044240F" w:rsidRDefault="0044240F" w:rsidP="0043645C">
      <w:pPr>
        <w:spacing w:after="0" w:line="240" w:lineRule="auto"/>
        <w:ind w:left="900"/>
        <w:rPr>
          <w:rFonts w:asciiTheme="majorHAnsi" w:hAnsiTheme="majorHAnsi"/>
          <w:bCs/>
          <w:sz w:val="24"/>
          <w:szCs w:val="24"/>
        </w:rPr>
      </w:pPr>
    </w:p>
    <w:p w14:paraId="01FABD09" w14:textId="77777777" w:rsidR="0044240F" w:rsidRPr="0044240F" w:rsidRDefault="0044240F" w:rsidP="0044240F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Please provide any additional information that may impact this study. </w:t>
      </w:r>
      <w:r w:rsidRPr="00A467A3">
        <w:rPr>
          <w:rFonts w:asciiTheme="majorHAnsi" w:hAnsiTheme="majorHAnsi"/>
          <w:sz w:val="24"/>
          <w:szCs w:val="24"/>
        </w:rPr>
        <w:t xml:space="preserve">: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FORMTEXT </w:instrText>
      </w:r>
      <w:r w:rsidRPr="00A467A3">
        <w:rPr>
          <w:rFonts w:asciiTheme="majorHAnsi" w:hAnsiTheme="majorHAnsi"/>
          <w:sz w:val="24"/>
          <w:szCs w:val="24"/>
        </w:rPr>
      </w:r>
      <w:r w:rsidRPr="00A467A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sz w:val="24"/>
          <w:szCs w:val="24"/>
        </w:rPr>
        <w:fldChar w:fldCharType="end"/>
      </w:r>
    </w:p>
    <w:p w14:paraId="0B32A950" w14:textId="661B40EF" w:rsidR="00A467A3" w:rsidRDefault="00A467A3">
      <w:pPr>
        <w:rPr>
          <w:rFonts w:asciiTheme="majorHAnsi" w:hAnsiTheme="majorHAnsi"/>
          <w:b/>
          <w:sz w:val="32"/>
          <w:szCs w:val="32"/>
          <w:u w:val="single"/>
        </w:rPr>
      </w:pPr>
      <w:r w:rsidRPr="00E50484">
        <w:rPr>
          <w:rFonts w:asciiTheme="majorHAnsi" w:hAnsiTheme="majorHAnsi"/>
          <w:b/>
          <w:sz w:val="32"/>
          <w:szCs w:val="32"/>
          <w:u w:val="single"/>
        </w:rPr>
        <w:t>Section 3 Study Classification</w:t>
      </w:r>
    </w:p>
    <w:p w14:paraId="2A150ED4" w14:textId="04E6A1C0" w:rsidR="00880541" w:rsidRPr="00184C50" w:rsidRDefault="00880541">
      <w:pPr>
        <w:rPr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Clinical Trials: </w:t>
      </w:r>
    </w:p>
    <w:p w14:paraId="18731E14" w14:textId="77777777" w:rsidR="00880541" w:rsidRDefault="00880541" w:rsidP="00DA0927">
      <w:pPr>
        <w:ind w:left="450" w:right="1147" w:hanging="9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First in human/phase 0</w:t>
      </w:r>
      <w:r w:rsidRPr="00A467A3">
        <w:rPr>
          <w:rFonts w:asciiTheme="majorHAnsi" w:hAnsiTheme="majorHAnsi"/>
          <w:sz w:val="24"/>
          <w:szCs w:val="24"/>
        </w:rPr>
        <w:t xml:space="preserve">    </w:t>
      </w:r>
      <w:r w:rsidR="00A467A3"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A467A3"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="00A467A3" w:rsidRPr="00A467A3">
        <w:rPr>
          <w:rFonts w:asciiTheme="majorHAnsi" w:hAnsiTheme="majorHAnsi"/>
          <w:sz w:val="24"/>
          <w:szCs w:val="24"/>
        </w:rPr>
        <w:fldChar w:fldCharType="end"/>
      </w:r>
      <w:bookmarkEnd w:id="5"/>
      <w:r w:rsidR="00A467A3" w:rsidRPr="00A467A3">
        <w:rPr>
          <w:rFonts w:asciiTheme="majorHAnsi" w:hAnsiTheme="majorHAnsi"/>
          <w:sz w:val="24"/>
          <w:szCs w:val="24"/>
        </w:rPr>
        <w:t xml:space="preserve"> I          </w:t>
      </w:r>
      <w:r w:rsidR="00A467A3"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A467A3"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="00A467A3" w:rsidRPr="00A467A3">
        <w:rPr>
          <w:rFonts w:asciiTheme="majorHAnsi" w:hAnsiTheme="majorHAnsi"/>
          <w:sz w:val="24"/>
          <w:szCs w:val="24"/>
        </w:rPr>
        <w:fldChar w:fldCharType="end"/>
      </w:r>
      <w:bookmarkEnd w:id="6"/>
      <w:r w:rsidR="00A467A3" w:rsidRPr="00A467A3">
        <w:rPr>
          <w:rFonts w:asciiTheme="majorHAnsi" w:hAnsiTheme="majorHAnsi"/>
          <w:sz w:val="24"/>
          <w:szCs w:val="24"/>
        </w:rPr>
        <w:t xml:space="preserve"> I/II *         </w:t>
      </w:r>
      <w:r w:rsidR="00A467A3"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A467A3"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="00A467A3" w:rsidRPr="00A467A3">
        <w:rPr>
          <w:rFonts w:asciiTheme="majorHAnsi" w:hAnsiTheme="majorHAnsi"/>
          <w:sz w:val="24"/>
          <w:szCs w:val="24"/>
        </w:rPr>
        <w:fldChar w:fldCharType="end"/>
      </w:r>
      <w:bookmarkEnd w:id="7"/>
      <w:r w:rsidR="00A467A3" w:rsidRPr="00A467A3">
        <w:rPr>
          <w:rFonts w:asciiTheme="majorHAnsi" w:hAnsiTheme="majorHAnsi"/>
          <w:sz w:val="24"/>
          <w:szCs w:val="24"/>
        </w:rPr>
        <w:t xml:space="preserve"> II       </w:t>
      </w:r>
    </w:p>
    <w:p w14:paraId="31960788" w14:textId="4967A7C7" w:rsidR="00A467A3" w:rsidRDefault="00A467A3" w:rsidP="00DA0927">
      <w:pPr>
        <w:ind w:left="450" w:right="1147" w:hanging="9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bookmarkEnd w:id="8"/>
      <w:r w:rsidR="0044240F">
        <w:rPr>
          <w:rFonts w:asciiTheme="majorHAnsi" w:hAnsiTheme="majorHAnsi"/>
          <w:sz w:val="24"/>
          <w:szCs w:val="24"/>
        </w:rPr>
        <w:t xml:space="preserve"> </w:t>
      </w:r>
      <w:r w:rsidR="00880541">
        <w:rPr>
          <w:rFonts w:asciiTheme="majorHAnsi" w:hAnsiTheme="majorHAnsi"/>
          <w:sz w:val="24"/>
          <w:szCs w:val="24"/>
        </w:rPr>
        <w:t xml:space="preserve">III    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bookmarkEnd w:id="9"/>
      <w:r w:rsidRPr="00A467A3">
        <w:rPr>
          <w:rFonts w:asciiTheme="majorHAnsi" w:hAnsiTheme="majorHAnsi"/>
          <w:sz w:val="24"/>
          <w:szCs w:val="24"/>
        </w:rPr>
        <w:t xml:space="preserve"> IV </w:t>
      </w:r>
      <w:r w:rsidR="0044240F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bookmarkEnd w:id="10"/>
      <w:r w:rsidRPr="00A467A3">
        <w:rPr>
          <w:rFonts w:asciiTheme="majorHAnsi" w:hAnsiTheme="majorHAnsi"/>
          <w:sz w:val="24"/>
          <w:szCs w:val="24"/>
        </w:rPr>
        <w:t xml:space="preserve">Pilot/Feasibility </w:t>
      </w:r>
      <w:r w:rsidR="0044240F">
        <w:rPr>
          <w:rFonts w:asciiTheme="majorHAnsi" w:hAnsiTheme="majorHAnsi"/>
          <w:sz w:val="24"/>
          <w:szCs w:val="24"/>
        </w:rPr>
        <w:t xml:space="preserve">  </w:t>
      </w:r>
    </w:p>
    <w:p w14:paraId="3DBF929C" w14:textId="6DECFCBC" w:rsidR="00880541" w:rsidRPr="00E33E22" w:rsidRDefault="00880541" w:rsidP="00880541">
      <w:pPr>
        <w:rPr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Non-Clinical Trials:</w:t>
      </w:r>
    </w:p>
    <w:p w14:paraId="71E1CF5B" w14:textId="77777777" w:rsidR="00880541" w:rsidRDefault="00880541" w:rsidP="00880541">
      <w:pPr>
        <w:ind w:left="450" w:right="1147" w:hanging="9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Retrospective Chart Review</w:t>
      </w:r>
      <w:r w:rsidRPr="00A467A3">
        <w:rPr>
          <w:rFonts w:asciiTheme="majorHAnsi" w:hAnsiTheme="majorHAnsi"/>
          <w:sz w:val="24"/>
          <w:szCs w:val="24"/>
        </w:rPr>
        <w:t xml:space="preserve">   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Prospective Chart Review</w:t>
      </w:r>
      <w:r w:rsidRPr="00A467A3">
        <w:rPr>
          <w:rFonts w:asciiTheme="majorHAnsi" w:hAnsiTheme="majorHAnsi"/>
          <w:sz w:val="24"/>
          <w:szCs w:val="24"/>
        </w:rPr>
        <w:t xml:space="preserve">  </w:t>
      </w:r>
    </w:p>
    <w:p w14:paraId="36D06BF5" w14:textId="48AF44D2" w:rsidR="00880541" w:rsidRDefault="00880541" w:rsidP="00184C50">
      <w:pPr>
        <w:ind w:right="1147" w:firstLine="36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Questionnaire/survey study/ interview    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Data registry    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Biorepository or biobank</w:t>
      </w:r>
      <w:r w:rsidRPr="00A467A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</w:t>
      </w:r>
    </w:p>
    <w:p w14:paraId="79683A3E" w14:textId="15DB1B83" w:rsidR="00880541" w:rsidRPr="00A467A3" w:rsidRDefault="00880541" w:rsidP="00880541">
      <w:pPr>
        <w:ind w:left="450" w:right="1147" w:hanging="90"/>
        <w:rPr>
          <w:rFonts w:asciiTheme="majorHAnsi" w:hAnsiTheme="majorHAnsi"/>
          <w:sz w:val="24"/>
          <w:szCs w:val="24"/>
        </w:rPr>
      </w:pP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FORMCHECKBOX </w:instrText>
      </w:r>
      <w:r w:rsidR="005D6A93">
        <w:rPr>
          <w:rFonts w:asciiTheme="majorHAnsi" w:hAnsiTheme="majorHAnsi"/>
          <w:sz w:val="24"/>
          <w:szCs w:val="24"/>
        </w:rPr>
      </w:r>
      <w:r w:rsidR="005D6A9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Other (please provide details): </w:t>
      </w:r>
      <w:r w:rsidRPr="00A467A3">
        <w:rPr>
          <w:rFonts w:asciiTheme="majorHAnsi" w:hAnsiTheme="maj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467A3">
        <w:rPr>
          <w:rFonts w:asciiTheme="majorHAnsi" w:hAnsiTheme="majorHAnsi"/>
          <w:sz w:val="24"/>
          <w:szCs w:val="24"/>
        </w:rPr>
        <w:instrText xml:space="preserve"> FORMTEXT </w:instrText>
      </w:r>
      <w:r w:rsidRPr="00A467A3">
        <w:rPr>
          <w:rFonts w:asciiTheme="majorHAnsi" w:hAnsiTheme="majorHAnsi"/>
          <w:sz w:val="24"/>
          <w:szCs w:val="24"/>
        </w:rPr>
      </w:r>
      <w:r w:rsidRPr="00A467A3">
        <w:rPr>
          <w:rFonts w:asciiTheme="majorHAnsi" w:hAnsiTheme="majorHAnsi"/>
          <w:sz w:val="24"/>
          <w:szCs w:val="24"/>
        </w:rPr>
        <w:fldChar w:fldCharType="separate"/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noProof/>
          <w:sz w:val="24"/>
          <w:szCs w:val="24"/>
        </w:rPr>
        <w:t> </w:t>
      </w:r>
      <w:r w:rsidRPr="00A467A3">
        <w:rPr>
          <w:rFonts w:asciiTheme="majorHAnsi" w:hAnsiTheme="majorHAnsi"/>
          <w:sz w:val="24"/>
          <w:szCs w:val="24"/>
        </w:rPr>
        <w:fldChar w:fldCharType="end"/>
      </w:r>
    </w:p>
    <w:p w14:paraId="36AE6B42" w14:textId="77777777" w:rsidR="00DA0927" w:rsidRDefault="00DA0927" w:rsidP="00DA0927">
      <w:pPr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44240F">
        <w:rPr>
          <w:rFonts w:asciiTheme="majorHAnsi" w:hAnsiTheme="majorHAnsi"/>
          <w:b/>
          <w:sz w:val="32"/>
          <w:szCs w:val="32"/>
          <w:u w:val="single"/>
        </w:rPr>
        <w:t xml:space="preserve">Section </w:t>
      </w:r>
      <w:r w:rsidR="009358B8">
        <w:rPr>
          <w:rFonts w:asciiTheme="majorHAnsi" w:hAnsiTheme="majorHAnsi"/>
          <w:b/>
          <w:sz w:val="32"/>
          <w:szCs w:val="32"/>
          <w:u w:val="single"/>
        </w:rPr>
        <w:t>4</w:t>
      </w:r>
      <w:r w:rsidRPr="0044240F">
        <w:rPr>
          <w:rFonts w:asciiTheme="majorHAnsi" w:hAnsiTheme="majorHAnsi"/>
          <w:b/>
          <w:sz w:val="32"/>
          <w:szCs w:val="32"/>
          <w:u w:val="single"/>
        </w:rPr>
        <w:t xml:space="preserve"> Accrual and Locations </w:t>
      </w:r>
      <w:r w:rsidRPr="0044240F">
        <w:rPr>
          <w:rFonts w:asciiTheme="majorHAnsi" w:hAnsiTheme="majorHAnsi"/>
          <w:b/>
          <w:color w:val="FF0000"/>
          <w:sz w:val="32"/>
          <w:szCs w:val="32"/>
          <w:u w:val="single"/>
        </w:rPr>
        <w:t>*REQUIRED for all submissions*</w:t>
      </w:r>
    </w:p>
    <w:p w14:paraId="5C55A44F" w14:textId="23F69EDF" w:rsidR="00451EF5" w:rsidRPr="00D054AB" w:rsidRDefault="00451EF5" w:rsidP="00451EF5">
      <w:pPr>
        <w:spacing w:after="0" w:line="240" w:lineRule="auto"/>
        <w:jc w:val="center"/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</w:pPr>
      <w:r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**</w:t>
      </w:r>
      <w:r w:rsidRPr="00184C50">
        <w:rPr>
          <w:rFonts w:asciiTheme="majorHAnsi" w:eastAsia="Times New Roman" w:hAnsiTheme="majorHAnsi"/>
          <w:b/>
          <w:smallCaps/>
          <w:color w:val="C00000"/>
          <w:sz w:val="32"/>
          <w:szCs w:val="32"/>
          <w:u w:val="single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IMPORTANT:</w:t>
      </w:r>
      <w:r w:rsidRPr="00D054AB">
        <w:rPr>
          <w:rFonts w:asciiTheme="majorHAnsi" w:eastAsia="Times New Roman" w:hAnsiTheme="majorHAnsi"/>
          <w:b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 xml:space="preserve"> </w:t>
      </w:r>
      <w:r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The accrual projections provided by the pi will be used to enforce the accrual pol</w:t>
      </w:r>
      <w:r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lastRenderedPageBreak/>
        <w:t xml:space="preserve">icy.  the projections provided in section </w:t>
      </w:r>
      <w:r w:rsidR="003937A0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4</w:t>
      </w:r>
      <w:r w:rsidR="003937A0"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 xml:space="preserve"> </w:t>
      </w:r>
      <w:r w:rsidRPr="00A467A3">
        <w:rPr>
          <w:rFonts w:asciiTheme="majorHAnsi" w:eastAsia="Times New Roman" w:hAnsiTheme="majorHAnsi"/>
          <w:smallCaps/>
          <w:color w:val="C00000"/>
          <w:sz w:val="32"/>
          <w:szCs w:val="32"/>
          <w14:textOutline w14:w="3175" w14:cap="rnd" w14:cmpd="sng" w14:algn="ctr">
            <w14:solidFill>
              <w14:schemeClr w14:val="bg1">
                <w14:alpha w14:val="75000"/>
              </w14:schemeClr>
            </w14:solidFill>
            <w14:prstDash w14:val="solid"/>
            <w14:bevel/>
          </w14:textOutline>
        </w:rPr>
        <w:t>will govern whether or not a study remains open.  Please review the accrual policy for more information.</w:t>
      </w:r>
    </w:p>
    <w:p w14:paraId="5C8D42AA" w14:textId="10F25E0B" w:rsidR="00DA0927" w:rsidRPr="00184C50" w:rsidRDefault="003937A0" w:rsidP="00184C50">
      <w:pPr>
        <w:jc w:val="center"/>
        <w:rPr>
          <w:rFonts w:asciiTheme="majorHAnsi" w:hAnsiTheme="majorHAnsi"/>
          <w:b/>
          <w:i/>
          <w:color w:val="FF0000"/>
          <w:sz w:val="28"/>
          <w:szCs w:val="28"/>
        </w:rPr>
      </w:pPr>
      <w:r w:rsidRPr="003937A0">
        <w:rPr>
          <w:rFonts w:asciiTheme="majorHAnsi" w:hAnsiTheme="majorHAnsi"/>
          <w:b/>
          <w:color w:val="FF0000"/>
          <w:sz w:val="28"/>
          <w:szCs w:val="28"/>
          <w:u w:val="single"/>
        </w:rPr>
        <w:t>Note:</w:t>
      </w:r>
      <w:r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R</w:t>
      </w:r>
      <w:r w:rsidR="00DA0927" w:rsidRPr="00340FEF">
        <w:rPr>
          <w:rFonts w:asciiTheme="majorHAnsi" w:hAnsiTheme="majorHAnsi"/>
          <w:b/>
          <w:color w:val="FF0000"/>
          <w:sz w:val="28"/>
          <w:szCs w:val="28"/>
          <w:u w:val="single"/>
        </w:rPr>
        <w:t>anges are not acceptable</w:t>
      </w:r>
      <w:r w:rsidR="001D5E4C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for accrual OR duration. </w:t>
      </w:r>
      <w:r>
        <w:rPr>
          <w:rFonts w:asciiTheme="majorHAnsi" w:hAnsiTheme="majorHAnsi"/>
          <w:b/>
          <w:color w:val="FF0000"/>
          <w:sz w:val="28"/>
          <w:szCs w:val="28"/>
          <w:u w:val="single"/>
        </w:rPr>
        <w:br/>
      </w:r>
      <w:r w:rsidR="008C7FB9">
        <w:rPr>
          <w:rFonts w:asciiTheme="majorHAnsi" w:hAnsiTheme="majorHAnsi"/>
          <w:i/>
        </w:rPr>
        <w:t>*</w:t>
      </w:r>
      <w:r w:rsidR="00DA0927" w:rsidRPr="00184C50">
        <w:rPr>
          <w:rFonts w:asciiTheme="majorHAnsi" w:hAnsiTheme="majorHAnsi"/>
          <w:i/>
        </w:rPr>
        <w:t xml:space="preserve">If a phase I/II study, both </w:t>
      </w:r>
      <w:r w:rsidR="001D5E4C" w:rsidRPr="00184C50">
        <w:rPr>
          <w:rFonts w:asciiTheme="majorHAnsi" w:hAnsiTheme="majorHAnsi"/>
          <w:i/>
        </w:rPr>
        <w:t>phase sections</w:t>
      </w:r>
      <w:r w:rsidR="00DA0927" w:rsidRPr="00184C50">
        <w:rPr>
          <w:rFonts w:asciiTheme="majorHAnsi" w:hAnsiTheme="majorHAnsi"/>
          <w:i/>
        </w:rPr>
        <w:t xml:space="preserve"> must be completed.</w:t>
      </w:r>
    </w:p>
    <w:p w14:paraId="3243570A" w14:textId="5783203D" w:rsidR="00DA0927" w:rsidRPr="00451EF5" w:rsidRDefault="00DA0927" w:rsidP="00451EF5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451EF5">
        <w:rPr>
          <w:rFonts w:asciiTheme="majorHAnsi" w:hAnsiTheme="majorHAnsi"/>
        </w:rPr>
        <w:t xml:space="preserve">NU or Lurie Children’s Investigator-Initiated studies </w:t>
      </w:r>
      <w:r w:rsidR="003937A0">
        <w:rPr>
          <w:rFonts w:asciiTheme="majorHAnsi" w:hAnsiTheme="majorHAnsi"/>
        </w:rPr>
        <w:t>–</w:t>
      </w:r>
      <w:r w:rsidRPr="00451EF5">
        <w:rPr>
          <w:rFonts w:asciiTheme="majorHAnsi" w:hAnsiTheme="majorHAnsi"/>
        </w:rPr>
        <w:t xml:space="preserve"> </w:t>
      </w:r>
      <w:r w:rsidR="003937A0">
        <w:rPr>
          <w:rFonts w:asciiTheme="majorHAnsi" w:hAnsiTheme="majorHAnsi"/>
        </w:rPr>
        <w:t xml:space="preserve">Non-clinical trial </w:t>
      </w:r>
      <w:r w:rsidRPr="00451EF5">
        <w:rPr>
          <w:rFonts w:asciiTheme="majorHAnsi" w:hAnsiTheme="majorHAnsi"/>
        </w:rPr>
        <w:t xml:space="preserve"> </w:t>
      </w:r>
    </w:p>
    <w:p w14:paraId="26C7C124" w14:textId="7BF529EF" w:rsidR="004B7A11" w:rsidRPr="004B7A11" w:rsidRDefault="004B7A11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u w:val="single"/>
        </w:rPr>
      </w:pPr>
      <w:r w:rsidRPr="004B7A11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Total accrual</w:t>
      </w:r>
      <w:r w:rsidRPr="004B7A11">
        <w:rPr>
          <w:rFonts w:asciiTheme="majorHAnsi" w:hAnsiTheme="majorHAnsi"/>
          <w:b/>
        </w:rPr>
        <w:t xml:space="preserve"> for entire study</w:t>
      </w:r>
      <w:r w:rsidRPr="004B7A11">
        <w:rPr>
          <w:rFonts w:asciiTheme="majorHAnsi" w:hAnsiTheme="majorHAnsi"/>
          <w:b/>
        </w:rPr>
        <w:tab/>
      </w:r>
      <w:r w:rsidRPr="004B7A11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Total accrual</w:t>
      </w:r>
      <w:r w:rsidRPr="004B7A11"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5849381A" w14:textId="0756BC79" w:rsidR="004B7A11" w:rsidRPr="004B7A11" w:rsidRDefault="004B7A11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b/>
        </w:rPr>
      </w:pPr>
      <w:r w:rsidRPr="004B7A1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Pr="004B7A11">
        <w:rPr>
          <w:rFonts w:asciiTheme="majorHAnsi" w:hAnsiTheme="majorHAnsi"/>
          <w:b/>
        </w:rPr>
        <w:br/>
      </w:r>
      <w:r w:rsidRPr="004B7A1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Annual accrual </w:t>
      </w:r>
      <w:r w:rsidRPr="004B7A11">
        <w:rPr>
          <w:rFonts w:asciiTheme="majorHAnsi" w:hAnsiTheme="majorHAnsi"/>
          <w:b/>
        </w:rPr>
        <w:t xml:space="preserve">for all institutions (for multi-institutional studies ONLY) </w:t>
      </w:r>
      <w:r w:rsidRPr="004B7A11">
        <w:rPr>
          <w:rFonts w:asciiTheme="majorHAnsi" w:hAnsiTheme="majorHAnsi"/>
          <w:b/>
        </w:rPr>
        <w:tab/>
      </w:r>
    </w:p>
    <w:p w14:paraId="0BFA15DD" w14:textId="77777777" w:rsidR="004B7A11" w:rsidRPr="004B7A11" w:rsidRDefault="004B7A11" w:rsidP="004B7A11">
      <w:pPr>
        <w:tabs>
          <w:tab w:val="left" w:pos="6120"/>
        </w:tabs>
        <w:spacing w:after="120"/>
        <w:ind w:left="1710"/>
        <w:rPr>
          <w:rFonts w:asciiTheme="majorHAnsi" w:hAnsiTheme="majorHAnsi"/>
        </w:rPr>
      </w:pPr>
      <w:r w:rsidRPr="004B7A11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Expected time (</w:t>
      </w:r>
      <w:r w:rsidRPr="004B7A11">
        <w:rPr>
          <w:rFonts w:asciiTheme="majorHAnsi" w:hAnsiTheme="majorHAnsi"/>
          <w:b/>
        </w:rPr>
        <w:t>in months</w:t>
      </w:r>
      <w:r w:rsidRPr="004B7A11">
        <w:rPr>
          <w:rFonts w:asciiTheme="majorHAnsi" w:hAnsiTheme="majorHAnsi"/>
        </w:rPr>
        <w:t xml:space="preserve">) to reach total accrual </w:t>
      </w:r>
    </w:p>
    <w:p w14:paraId="14257FA7" w14:textId="77777777" w:rsidR="00DA0927" w:rsidRDefault="00DA0927" w:rsidP="00DA0927">
      <w:pPr>
        <w:pStyle w:val="ListParagraph"/>
        <w:ind w:left="1440"/>
        <w:rPr>
          <w:rFonts w:asciiTheme="majorHAnsi" w:hAnsiTheme="majorHAnsi"/>
          <w:b/>
          <w:i/>
        </w:rPr>
      </w:pPr>
    </w:p>
    <w:p w14:paraId="7D9EDE44" w14:textId="1E81430F" w:rsidR="00DA0927" w:rsidRPr="00451EF5" w:rsidRDefault="00DA0927" w:rsidP="00451EF5">
      <w:pPr>
        <w:pStyle w:val="ListParagraph"/>
        <w:numPr>
          <w:ilvl w:val="1"/>
          <w:numId w:val="21"/>
        </w:numPr>
        <w:ind w:left="990"/>
        <w:rPr>
          <w:rFonts w:asciiTheme="majorHAnsi" w:hAnsiTheme="majorHAnsi"/>
          <w:u w:val="single"/>
        </w:rPr>
      </w:pPr>
      <w:r w:rsidRPr="00451EF5">
        <w:rPr>
          <w:rFonts w:asciiTheme="majorHAnsi" w:hAnsiTheme="majorHAnsi"/>
        </w:rPr>
        <w:t xml:space="preserve">NU or Lurie Children’s Investigator-Initiated studies, Phase </w:t>
      </w:r>
      <w:r w:rsidR="00301DEC">
        <w:rPr>
          <w:rFonts w:asciiTheme="majorHAnsi" w:hAnsiTheme="majorHAnsi"/>
        </w:rPr>
        <w:t xml:space="preserve">0 &amp; </w:t>
      </w:r>
      <w:r w:rsidRPr="00451EF5">
        <w:rPr>
          <w:rFonts w:asciiTheme="majorHAnsi" w:hAnsiTheme="majorHAnsi"/>
        </w:rPr>
        <w:t>I:</w:t>
      </w:r>
    </w:p>
    <w:p w14:paraId="1A07083D" w14:textId="12404BB7" w:rsidR="004B7A11" w:rsidRPr="004B7A11" w:rsidRDefault="004B7A11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u w:val="single"/>
        </w:rPr>
      </w:pPr>
      <w:r w:rsidRPr="004B7A11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Total accrual</w:t>
      </w:r>
      <w:r w:rsidRPr="004B7A11">
        <w:rPr>
          <w:rFonts w:asciiTheme="majorHAnsi" w:hAnsiTheme="majorHAnsi"/>
          <w:b/>
        </w:rPr>
        <w:t xml:space="preserve"> for entire study</w:t>
      </w:r>
      <w:r w:rsidRPr="004B7A11">
        <w:rPr>
          <w:rFonts w:asciiTheme="majorHAnsi" w:hAnsiTheme="majorHAnsi"/>
          <w:b/>
        </w:rPr>
        <w:tab/>
      </w:r>
      <w:r w:rsidRPr="004B7A11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Total accrual</w:t>
      </w:r>
      <w:r w:rsidRPr="004B7A11"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1AD3C555" w14:textId="47A561A7" w:rsidR="004B7A11" w:rsidRPr="004B7A11" w:rsidRDefault="004B7A11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b/>
        </w:rPr>
      </w:pPr>
      <w:r w:rsidRPr="004B7A1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RPr="004B7A11" w:rsidDel="00301DEC">
        <w:rPr>
          <w:rFonts w:asciiTheme="majorHAnsi" w:hAnsiTheme="majorHAnsi"/>
          <w:b/>
        </w:rPr>
        <w:t xml:space="preserve"> </w:t>
      </w:r>
      <w:r w:rsidRPr="004B7A11">
        <w:rPr>
          <w:rFonts w:asciiTheme="majorHAnsi" w:hAnsiTheme="majorHAnsi"/>
          <w:b/>
        </w:rPr>
        <w:br/>
      </w:r>
      <w:r w:rsidRPr="004B7A11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Annual accrual </w:t>
      </w:r>
      <w:r w:rsidRPr="004B7A11">
        <w:rPr>
          <w:rFonts w:asciiTheme="majorHAnsi" w:hAnsiTheme="majorHAnsi"/>
          <w:b/>
        </w:rPr>
        <w:t xml:space="preserve">for all institutions (for multi-institutional studies ONLY) </w:t>
      </w:r>
      <w:r w:rsidRPr="004B7A11">
        <w:rPr>
          <w:rFonts w:asciiTheme="majorHAnsi" w:hAnsiTheme="majorHAnsi"/>
          <w:b/>
        </w:rPr>
        <w:tab/>
      </w:r>
    </w:p>
    <w:p w14:paraId="4946180F" w14:textId="77777777" w:rsidR="004B7A11" w:rsidRPr="004B7A11" w:rsidRDefault="004B7A11" w:rsidP="004B7A11">
      <w:pPr>
        <w:tabs>
          <w:tab w:val="left" w:pos="6120"/>
        </w:tabs>
        <w:spacing w:after="120"/>
        <w:ind w:left="1710"/>
        <w:rPr>
          <w:rFonts w:asciiTheme="majorHAnsi" w:hAnsiTheme="majorHAnsi"/>
        </w:rPr>
      </w:pPr>
      <w:r w:rsidRPr="004B7A11">
        <w:rPr>
          <w:rFonts w:asciiTheme="majorHAnsi" w:hAnsiTheme="majorHAnsi"/>
          <w:u w:val="single"/>
        </w:rPr>
        <w:lastRenderedPageBreak/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4B7A11">
        <w:rPr>
          <w:rFonts w:asciiTheme="majorHAnsi" w:hAnsiTheme="majorHAnsi"/>
          <w:u w:val="single"/>
        </w:rPr>
        <w:instrText xml:space="preserve"> FORMTEXT </w:instrText>
      </w:r>
      <w:r w:rsidRPr="004B7A11">
        <w:rPr>
          <w:rFonts w:asciiTheme="majorHAnsi" w:hAnsiTheme="majorHAnsi"/>
          <w:u w:val="single"/>
        </w:rPr>
      </w:r>
      <w:r w:rsidRPr="004B7A11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4B7A11">
        <w:rPr>
          <w:rFonts w:asciiTheme="majorHAnsi" w:hAnsiTheme="majorHAnsi"/>
          <w:u w:val="single"/>
        </w:rPr>
        <w:fldChar w:fldCharType="end"/>
      </w:r>
      <w:r w:rsidRPr="004B7A11">
        <w:rPr>
          <w:rFonts w:asciiTheme="majorHAnsi" w:hAnsiTheme="majorHAnsi"/>
        </w:rPr>
        <w:t xml:space="preserve"> Expected time (</w:t>
      </w:r>
      <w:r w:rsidRPr="004B7A11">
        <w:rPr>
          <w:rFonts w:asciiTheme="majorHAnsi" w:hAnsiTheme="majorHAnsi"/>
          <w:b/>
        </w:rPr>
        <w:t>in months</w:t>
      </w:r>
      <w:r w:rsidRPr="004B7A11">
        <w:rPr>
          <w:rFonts w:asciiTheme="majorHAnsi" w:hAnsiTheme="majorHAnsi"/>
        </w:rPr>
        <w:t xml:space="preserve">) to reach total accrual </w:t>
      </w:r>
    </w:p>
    <w:p w14:paraId="2115CA8C" w14:textId="77777777" w:rsidR="00DA0927" w:rsidRDefault="00DA0927" w:rsidP="00DA0927">
      <w:pPr>
        <w:pStyle w:val="ListParagraph"/>
        <w:ind w:left="1440"/>
        <w:rPr>
          <w:rFonts w:asciiTheme="majorHAnsi" w:hAnsiTheme="majorHAnsi"/>
          <w:u w:val="single"/>
        </w:rPr>
      </w:pPr>
    </w:p>
    <w:p w14:paraId="5C082131" w14:textId="77777777" w:rsidR="00DA0927" w:rsidRPr="00451EF5" w:rsidRDefault="00DA0927" w:rsidP="00451EF5">
      <w:pPr>
        <w:pStyle w:val="ListParagraph"/>
        <w:numPr>
          <w:ilvl w:val="1"/>
          <w:numId w:val="21"/>
        </w:numPr>
        <w:ind w:left="990"/>
        <w:rPr>
          <w:rFonts w:asciiTheme="majorHAnsi" w:hAnsiTheme="majorHAnsi"/>
          <w:u w:val="single"/>
        </w:rPr>
      </w:pPr>
      <w:r w:rsidRPr="00451EF5">
        <w:rPr>
          <w:rFonts w:asciiTheme="majorHAnsi" w:hAnsiTheme="majorHAnsi"/>
        </w:rPr>
        <w:t>NU or Lurie Children’s Investigator-Initiated studies, Phase II:</w:t>
      </w:r>
    </w:p>
    <w:p w14:paraId="540D3AE7" w14:textId="404A508C" w:rsidR="00DA0927" w:rsidRDefault="00DA0927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Total accrual</w:t>
      </w:r>
      <w:r>
        <w:rPr>
          <w:rFonts w:asciiTheme="majorHAnsi" w:hAnsiTheme="majorHAnsi"/>
          <w:b/>
        </w:rPr>
        <w:t xml:space="preserve"> for entire study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Total accrual</w:t>
      </w:r>
      <w:r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1A9988EF" w14:textId="7E00DB2E" w:rsidR="00DA0927" w:rsidRDefault="00DA0927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Annual accrual </w:t>
      </w:r>
      <w:r>
        <w:rPr>
          <w:rFonts w:asciiTheme="majorHAnsi" w:hAnsiTheme="majorHAnsi"/>
          <w:b/>
        </w:rPr>
        <w:t xml:space="preserve">for all institutions (for multi-institutional studies ONLY) </w:t>
      </w:r>
      <w:r>
        <w:rPr>
          <w:rFonts w:asciiTheme="majorHAnsi" w:hAnsiTheme="majorHAnsi"/>
          <w:b/>
        </w:rPr>
        <w:tab/>
      </w:r>
    </w:p>
    <w:p w14:paraId="0F270A93" w14:textId="77777777" w:rsidR="00DA0927" w:rsidRDefault="00DA0927" w:rsidP="004B7A11">
      <w:pPr>
        <w:tabs>
          <w:tab w:val="left" w:pos="6120"/>
        </w:tabs>
        <w:spacing w:after="120"/>
        <w:ind w:left="171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Expected time (</w:t>
      </w:r>
      <w:r>
        <w:rPr>
          <w:rFonts w:asciiTheme="majorHAnsi" w:hAnsiTheme="majorHAnsi"/>
          <w:b/>
        </w:rPr>
        <w:t>in months</w:t>
      </w:r>
      <w:r>
        <w:rPr>
          <w:rFonts w:asciiTheme="majorHAnsi" w:hAnsiTheme="majorHAnsi"/>
        </w:rPr>
        <w:t xml:space="preserve">) to reach total accrual </w:t>
      </w:r>
    </w:p>
    <w:p w14:paraId="2C43FB7F" w14:textId="77777777" w:rsidR="00301DEC" w:rsidRDefault="00301DEC" w:rsidP="004B7A11">
      <w:pPr>
        <w:tabs>
          <w:tab w:val="left" w:pos="6120"/>
        </w:tabs>
        <w:spacing w:after="120"/>
        <w:ind w:left="1710"/>
        <w:rPr>
          <w:rFonts w:asciiTheme="majorHAnsi" w:hAnsiTheme="majorHAnsi"/>
        </w:rPr>
      </w:pPr>
    </w:p>
    <w:p w14:paraId="062215A4" w14:textId="77777777" w:rsidR="00DA0927" w:rsidRPr="00451EF5" w:rsidRDefault="00DA0927" w:rsidP="00451EF5">
      <w:pPr>
        <w:pStyle w:val="ListParagraph"/>
        <w:numPr>
          <w:ilvl w:val="0"/>
          <w:numId w:val="21"/>
        </w:numPr>
        <w:rPr>
          <w:rFonts w:asciiTheme="majorHAnsi" w:hAnsiTheme="majorHAnsi"/>
          <w:u w:val="single"/>
        </w:rPr>
      </w:pPr>
      <w:r w:rsidRPr="00451EF5">
        <w:rPr>
          <w:rFonts w:asciiTheme="majorHAnsi" w:hAnsiTheme="majorHAnsi"/>
        </w:rPr>
        <w:t>NU or Lurie Children’s Investigator-Initiated studies, Phase III:</w:t>
      </w:r>
    </w:p>
    <w:p w14:paraId="0B4A37A9" w14:textId="63252EC4" w:rsidR="00DA0927" w:rsidRDefault="00DA0927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Total accrual</w:t>
      </w:r>
      <w:r>
        <w:rPr>
          <w:rFonts w:asciiTheme="majorHAnsi" w:hAnsiTheme="majorHAnsi"/>
          <w:b/>
        </w:rPr>
        <w:t xml:space="preserve"> for entire study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Total accrual</w:t>
      </w:r>
      <w:r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3945FF2C" w14:textId="247FEEAB" w:rsidR="00DA0927" w:rsidRDefault="00DA0927" w:rsidP="004B7A11">
      <w:pPr>
        <w:tabs>
          <w:tab w:val="left" w:pos="5400"/>
          <w:tab w:val="left" w:pos="6120"/>
        </w:tabs>
        <w:spacing w:after="120"/>
        <w:ind w:left="1710"/>
        <w:rPr>
          <w:rFonts w:asciiTheme="majorHAnsi" w:hAnsiTheme="majorHAnsi"/>
          <w:b/>
        </w:rPr>
      </w:pPr>
      <w:r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Annual accrual </w:t>
      </w:r>
      <w:r>
        <w:rPr>
          <w:rFonts w:asciiTheme="majorHAnsi" w:hAnsiTheme="majorHAnsi"/>
          <w:b/>
        </w:rPr>
        <w:t xml:space="preserve">for all institutions (for multi-institutional studies ONLY) </w:t>
      </w:r>
      <w:r>
        <w:rPr>
          <w:rFonts w:asciiTheme="majorHAnsi" w:hAnsiTheme="majorHAnsi"/>
          <w:b/>
        </w:rPr>
        <w:tab/>
      </w:r>
    </w:p>
    <w:p w14:paraId="4D5B1E57" w14:textId="77777777" w:rsidR="00DA0927" w:rsidRDefault="00DA0927" w:rsidP="004B7A11">
      <w:pPr>
        <w:tabs>
          <w:tab w:val="left" w:pos="6120"/>
        </w:tabs>
        <w:spacing w:after="120"/>
        <w:ind w:left="171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Expected time (</w:t>
      </w:r>
      <w:r>
        <w:rPr>
          <w:rFonts w:asciiTheme="majorHAnsi" w:hAnsiTheme="majorHAnsi"/>
          <w:b/>
        </w:rPr>
        <w:t>in months</w:t>
      </w:r>
      <w:r>
        <w:rPr>
          <w:rFonts w:asciiTheme="majorHAnsi" w:hAnsiTheme="majorHAnsi"/>
        </w:rPr>
        <w:t xml:space="preserve">) to reach total accrual </w:t>
      </w:r>
    </w:p>
    <w:p w14:paraId="3BA7C3E6" w14:textId="77777777" w:rsidR="0044240F" w:rsidRDefault="0044240F" w:rsidP="00DA0927">
      <w:pPr>
        <w:tabs>
          <w:tab w:val="left" w:pos="6120"/>
        </w:tabs>
        <w:spacing w:after="120"/>
        <w:ind w:left="720"/>
        <w:rPr>
          <w:rFonts w:asciiTheme="majorHAnsi" w:hAnsiTheme="majorHAnsi"/>
        </w:rPr>
      </w:pPr>
    </w:p>
    <w:p w14:paraId="5FF664AC" w14:textId="77777777" w:rsidR="00301DEC" w:rsidRDefault="00301DEC" w:rsidP="00DA0927">
      <w:pPr>
        <w:tabs>
          <w:tab w:val="left" w:pos="6120"/>
        </w:tabs>
        <w:spacing w:after="120"/>
        <w:ind w:left="720"/>
        <w:rPr>
          <w:rFonts w:asciiTheme="majorHAnsi" w:hAnsiTheme="majorHAnsi"/>
        </w:rPr>
      </w:pPr>
    </w:p>
    <w:p w14:paraId="0A810C9B" w14:textId="77777777" w:rsidR="00301DEC" w:rsidRDefault="00301DEC" w:rsidP="00DA0927">
      <w:pPr>
        <w:tabs>
          <w:tab w:val="left" w:pos="6120"/>
        </w:tabs>
        <w:spacing w:after="120"/>
        <w:ind w:left="720"/>
        <w:rPr>
          <w:rFonts w:asciiTheme="majorHAnsi" w:hAnsiTheme="majorHAnsi"/>
        </w:rPr>
      </w:pPr>
    </w:p>
    <w:p w14:paraId="13CD3BED" w14:textId="77777777" w:rsidR="00301DEC" w:rsidRDefault="00301DEC" w:rsidP="00DA0927">
      <w:pPr>
        <w:tabs>
          <w:tab w:val="left" w:pos="6120"/>
        </w:tabs>
        <w:spacing w:after="120"/>
        <w:ind w:left="720"/>
        <w:rPr>
          <w:rFonts w:asciiTheme="majorHAnsi" w:hAnsiTheme="majorHAnsi"/>
        </w:rPr>
      </w:pPr>
    </w:p>
    <w:p w14:paraId="2E1335A8" w14:textId="7900EDCC" w:rsidR="00B011E0" w:rsidRPr="00451EF5" w:rsidRDefault="00B011E0" w:rsidP="00451EF5">
      <w:pPr>
        <w:pStyle w:val="ListParagraph"/>
        <w:numPr>
          <w:ilvl w:val="0"/>
          <w:numId w:val="21"/>
        </w:numPr>
        <w:tabs>
          <w:tab w:val="left" w:pos="6120"/>
        </w:tabs>
        <w:spacing w:after="120"/>
        <w:rPr>
          <w:rFonts w:asciiTheme="majorHAnsi" w:hAnsiTheme="majorHAnsi"/>
        </w:rPr>
      </w:pPr>
      <w:r w:rsidRPr="00451EF5">
        <w:rPr>
          <w:rFonts w:asciiTheme="majorHAnsi" w:hAnsiTheme="majorHAnsi"/>
        </w:rPr>
        <w:lastRenderedPageBreak/>
        <w:t xml:space="preserve">Externally Sponsored (Industry Sponsored, </w:t>
      </w:r>
      <w:r w:rsidR="004B7A11" w:rsidRPr="00451EF5">
        <w:rPr>
          <w:rFonts w:asciiTheme="majorHAnsi" w:hAnsiTheme="majorHAnsi"/>
        </w:rPr>
        <w:t>NCTN {cooperative group}</w:t>
      </w:r>
      <w:r w:rsidRPr="00451EF5">
        <w:rPr>
          <w:rFonts w:asciiTheme="majorHAnsi" w:hAnsiTheme="majorHAnsi"/>
        </w:rPr>
        <w:t xml:space="preserve">, </w:t>
      </w:r>
      <w:r w:rsidR="00301DEC">
        <w:rPr>
          <w:rFonts w:asciiTheme="majorHAnsi" w:hAnsiTheme="majorHAnsi"/>
        </w:rPr>
        <w:t>Federally funded</w:t>
      </w:r>
      <w:r w:rsidRPr="00451EF5">
        <w:rPr>
          <w:rFonts w:asciiTheme="majorHAnsi" w:hAnsiTheme="majorHAnsi"/>
        </w:rPr>
        <w:t>, Consortium, Investigator-initiated</w:t>
      </w:r>
      <w:r w:rsidR="00301DEC">
        <w:rPr>
          <w:rFonts w:asciiTheme="majorHAnsi" w:hAnsiTheme="majorHAnsi"/>
        </w:rPr>
        <w:t>;</w:t>
      </w:r>
      <w:r w:rsidRPr="00451EF5">
        <w:rPr>
          <w:rFonts w:asciiTheme="majorHAnsi" w:hAnsiTheme="majorHAnsi"/>
        </w:rPr>
        <w:t xml:space="preserve"> external</w:t>
      </w:r>
      <w:r w:rsidR="00301DEC">
        <w:rPr>
          <w:rFonts w:asciiTheme="majorHAnsi" w:hAnsiTheme="majorHAnsi"/>
        </w:rPr>
        <w:t xml:space="preserve"> institution</w:t>
      </w:r>
      <w:r w:rsidRPr="00451EF5">
        <w:rPr>
          <w:rFonts w:asciiTheme="majorHAnsi" w:hAnsiTheme="majorHAnsi"/>
        </w:rPr>
        <w:t>)</w:t>
      </w:r>
    </w:p>
    <w:p w14:paraId="31FE4579" w14:textId="77777777" w:rsidR="004B7A11" w:rsidRDefault="004B7A11" w:rsidP="004B7A11">
      <w:pPr>
        <w:pStyle w:val="ListParagraph"/>
        <w:numPr>
          <w:ilvl w:val="0"/>
          <w:numId w:val="8"/>
        </w:numPr>
        <w:tabs>
          <w:tab w:val="left" w:pos="61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Phase I</w:t>
      </w:r>
    </w:p>
    <w:p w14:paraId="02BC0BD3" w14:textId="75D307CE" w:rsidR="00E50484" w:rsidRPr="00B011E0" w:rsidRDefault="00E50484" w:rsidP="004B7A11">
      <w:pPr>
        <w:tabs>
          <w:tab w:val="left" w:pos="6120"/>
        </w:tabs>
        <w:spacing w:after="120"/>
        <w:ind w:left="2160"/>
        <w:rPr>
          <w:rFonts w:asciiTheme="majorHAnsi" w:hAnsiTheme="majorHAnsi"/>
        </w:rPr>
      </w:pPr>
      <w:r w:rsidRPr="00B011E0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011E0">
        <w:rPr>
          <w:rFonts w:asciiTheme="majorHAnsi" w:hAnsiTheme="majorHAnsi"/>
          <w:u w:val="single"/>
        </w:rPr>
        <w:instrText xml:space="preserve"> FORMTEXT </w:instrText>
      </w:r>
      <w:r w:rsidRPr="00B011E0">
        <w:rPr>
          <w:rFonts w:asciiTheme="majorHAnsi" w:hAnsiTheme="majorHAnsi"/>
          <w:u w:val="single"/>
        </w:rPr>
      </w:r>
      <w:r w:rsidRPr="00B011E0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B011E0">
        <w:rPr>
          <w:rFonts w:asciiTheme="majorHAnsi" w:hAnsiTheme="majorHAnsi"/>
          <w:u w:val="single"/>
        </w:rPr>
        <w:fldChar w:fldCharType="end"/>
      </w:r>
      <w:r w:rsidRPr="00B011E0">
        <w:rPr>
          <w:rFonts w:asciiTheme="majorHAnsi" w:hAnsiTheme="majorHAnsi"/>
        </w:rPr>
        <w:t xml:space="preserve"> Total accrual</w:t>
      </w:r>
      <w:r w:rsidRPr="00B011E0"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031E6177" w14:textId="3BDF4F4A" w:rsidR="00E50484" w:rsidRDefault="00E50484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  <w:b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3F8DD478" w14:textId="77777777" w:rsidR="00E50484" w:rsidRPr="00E50484" w:rsidRDefault="00E50484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Expected time (</w:t>
      </w:r>
      <w:r w:rsidRPr="00E50484">
        <w:rPr>
          <w:rFonts w:asciiTheme="majorHAnsi" w:hAnsiTheme="majorHAnsi"/>
          <w:b/>
        </w:rPr>
        <w:t>in months</w:t>
      </w:r>
      <w:r w:rsidRPr="00E50484">
        <w:rPr>
          <w:rFonts w:asciiTheme="majorHAnsi" w:hAnsiTheme="majorHAnsi"/>
        </w:rPr>
        <w:t xml:space="preserve">) to reach total accrual </w:t>
      </w:r>
    </w:p>
    <w:p w14:paraId="3F1CDFF2" w14:textId="77777777" w:rsidR="004B7A11" w:rsidRDefault="004B7A11" w:rsidP="004B7A11">
      <w:pPr>
        <w:pStyle w:val="ListParagraph"/>
        <w:numPr>
          <w:ilvl w:val="0"/>
          <w:numId w:val="8"/>
        </w:numPr>
        <w:tabs>
          <w:tab w:val="left" w:pos="61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Phase II</w:t>
      </w:r>
    </w:p>
    <w:p w14:paraId="51C82FBD" w14:textId="50D24580" w:rsidR="004B7A11" w:rsidRPr="00B011E0" w:rsidRDefault="004B7A11" w:rsidP="004B7A11">
      <w:pPr>
        <w:tabs>
          <w:tab w:val="left" w:pos="6120"/>
        </w:tabs>
        <w:spacing w:after="120"/>
        <w:ind w:left="2160"/>
        <w:rPr>
          <w:rFonts w:asciiTheme="majorHAnsi" w:hAnsiTheme="majorHAnsi"/>
        </w:rPr>
      </w:pPr>
      <w:r w:rsidRPr="00B011E0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011E0">
        <w:rPr>
          <w:rFonts w:asciiTheme="majorHAnsi" w:hAnsiTheme="majorHAnsi"/>
          <w:u w:val="single"/>
        </w:rPr>
        <w:instrText xml:space="preserve"> FORMTEXT </w:instrText>
      </w:r>
      <w:r w:rsidRPr="00B011E0">
        <w:rPr>
          <w:rFonts w:asciiTheme="majorHAnsi" w:hAnsiTheme="majorHAnsi"/>
          <w:u w:val="single"/>
        </w:rPr>
      </w:r>
      <w:r w:rsidRPr="00B011E0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B011E0">
        <w:rPr>
          <w:rFonts w:asciiTheme="majorHAnsi" w:hAnsiTheme="majorHAnsi"/>
          <w:u w:val="single"/>
        </w:rPr>
        <w:fldChar w:fldCharType="end"/>
      </w:r>
      <w:r w:rsidRPr="00B011E0">
        <w:rPr>
          <w:rFonts w:asciiTheme="majorHAnsi" w:hAnsiTheme="majorHAnsi"/>
        </w:rPr>
        <w:t xml:space="preserve"> Total accrual</w:t>
      </w:r>
      <w:r w:rsidRPr="00B011E0"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07DC43EC" w14:textId="2DC11931" w:rsidR="004B7A11" w:rsidRDefault="004B7A11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  <w:b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28267B8B" w14:textId="77777777" w:rsidR="004B7A11" w:rsidRPr="00E50484" w:rsidRDefault="004B7A11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Expected time (</w:t>
      </w:r>
      <w:r w:rsidRPr="00E50484">
        <w:rPr>
          <w:rFonts w:asciiTheme="majorHAnsi" w:hAnsiTheme="majorHAnsi"/>
          <w:b/>
        </w:rPr>
        <w:t>in months</w:t>
      </w:r>
      <w:r w:rsidRPr="00E50484">
        <w:rPr>
          <w:rFonts w:asciiTheme="majorHAnsi" w:hAnsiTheme="majorHAnsi"/>
        </w:rPr>
        <w:t xml:space="preserve">) to reach total accrual </w:t>
      </w:r>
    </w:p>
    <w:p w14:paraId="675E4FEC" w14:textId="77777777" w:rsidR="004B7A11" w:rsidRDefault="004B7A11" w:rsidP="004B7A11">
      <w:pPr>
        <w:pStyle w:val="ListParagraph"/>
        <w:numPr>
          <w:ilvl w:val="0"/>
          <w:numId w:val="8"/>
        </w:numPr>
        <w:tabs>
          <w:tab w:val="left" w:pos="612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Phase III</w:t>
      </w:r>
    </w:p>
    <w:p w14:paraId="282CF511" w14:textId="123AA59E" w:rsidR="004B7A11" w:rsidRPr="00B011E0" w:rsidRDefault="004B7A11" w:rsidP="004B7A11">
      <w:pPr>
        <w:tabs>
          <w:tab w:val="left" w:pos="6120"/>
        </w:tabs>
        <w:spacing w:after="120"/>
        <w:ind w:left="2160"/>
        <w:rPr>
          <w:rFonts w:asciiTheme="majorHAnsi" w:hAnsiTheme="majorHAnsi"/>
        </w:rPr>
      </w:pPr>
      <w:r w:rsidRPr="00B011E0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B011E0">
        <w:rPr>
          <w:rFonts w:asciiTheme="majorHAnsi" w:hAnsiTheme="majorHAnsi"/>
          <w:u w:val="single"/>
        </w:rPr>
        <w:instrText xml:space="preserve"> FORMTEXT </w:instrText>
      </w:r>
      <w:r w:rsidRPr="00B011E0">
        <w:rPr>
          <w:rFonts w:asciiTheme="majorHAnsi" w:hAnsiTheme="majorHAnsi"/>
          <w:u w:val="single"/>
        </w:rPr>
      </w:r>
      <w:r w:rsidRPr="00B011E0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B011E0">
        <w:rPr>
          <w:rFonts w:asciiTheme="majorHAnsi" w:hAnsiTheme="majorHAnsi"/>
          <w:u w:val="single"/>
        </w:rPr>
        <w:fldChar w:fldCharType="end"/>
      </w:r>
      <w:r w:rsidRPr="00B011E0">
        <w:rPr>
          <w:rFonts w:asciiTheme="majorHAnsi" w:hAnsiTheme="majorHAnsi"/>
        </w:rPr>
        <w:t xml:space="preserve"> Total accrual</w:t>
      </w:r>
      <w:r w:rsidRPr="00B011E0">
        <w:rPr>
          <w:rFonts w:asciiTheme="majorHAnsi" w:hAnsiTheme="majorHAnsi"/>
          <w:b/>
        </w:rPr>
        <w:t xml:space="preserve">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5FC248F8" w14:textId="6EF05B2A" w:rsidR="004B7A11" w:rsidRDefault="004B7A11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  <w:b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Annual accrual </w:t>
      </w:r>
      <w:r w:rsidR="00301DEC">
        <w:rPr>
          <w:rFonts w:asciiTheme="majorHAnsi" w:hAnsiTheme="majorHAnsi"/>
          <w:b/>
        </w:rPr>
        <w:t>NU/Lurie Children’s</w:t>
      </w:r>
      <w:r w:rsidR="00301DEC" w:rsidDel="00301DEC">
        <w:rPr>
          <w:rFonts w:asciiTheme="majorHAnsi" w:hAnsiTheme="majorHAnsi"/>
          <w:b/>
        </w:rPr>
        <w:t xml:space="preserve"> </w:t>
      </w:r>
    </w:p>
    <w:p w14:paraId="3B7629FC" w14:textId="77777777" w:rsidR="004B7A11" w:rsidRPr="00E50484" w:rsidRDefault="004B7A11" w:rsidP="004B7A11">
      <w:pPr>
        <w:tabs>
          <w:tab w:val="left" w:pos="5400"/>
          <w:tab w:val="left" w:pos="6120"/>
        </w:tabs>
        <w:spacing w:after="120"/>
        <w:ind w:left="2160"/>
        <w:rPr>
          <w:rFonts w:asciiTheme="majorHAnsi" w:hAnsiTheme="majorHAnsi"/>
        </w:rPr>
      </w:pPr>
      <w:r w:rsidRPr="00E50484">
        <w:rPr>
          <w:rFonts w:asciiTheme="majorHAnsi" w:hAnsiTheme="majorHAnsi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E50484">
        <w:rPr>
          <w:rFonts w:asciiTheme="majorHAnsi" w:hAnsiTheme="majorHAnsi"/>
          <w:u w:val="single"/>
        </w:rPr>
        <w:instrText xml:space="preserve"> FORMTEXT </w:instrText>
      </w:r>
      <w:r w:rsidRPr="00E50484">
        <w:rPr>
          <w:rFonts w:asciiTheme="majorHAnsi" w:hAnsiTheme="majorHAnsi"/>
          <w:u w:val="single"/>
        </w:rPr>
      </w:r>
      <w:r w:rsidRPr="00E50484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E50484">
        <w:rPr>
          <w:rFonts w:asciiTheme="majorHAnsi" w:hAnsiTheme="majorHAnsi"/>
          <w:u w:val="single"/>
        </w:rPr>
        <w:fldChar w:fldCharType="end"/>
      </w:r>
      <w:r w:rsidRPr="00E50484">
        <w:rPr>
          <w:rFonts w:asciiTheme="majorHAnsi" w:hAnsiTheme="majorHAnsi"/>
        </w:rPr>
        <w:t xml:space="preserve"> Expected time (</w:t>
      </w:r>
      <w:r w:rsidRPr="00E50484">
        <w:rPr>
          <w:rFonts w:asciiTheme="majorHAnsi" w:hAnsiTheme="majorHAnsi"/>
          <w:b/>
        </w:rPr>
        <w:t>in months</w:t>
      </w:r>
      <w:r w:rsidRPr="00E50484">
        <w:rPr>
          <w:rFonts w:asciiTheme="majorHAnsi" w:hAnsiTheme="majorHAnsi"/>
        </w:rPr>
        <w:t xml:space="preserve">) to reach total accrual </w:t>
      </w:r>
    </w:p>
    <w:p w14:paraId="0336BD5F" w14:textId="3D328057" w:rsidR="0044240F" w:rsidRDefault="0044240F" w:rsidP="0044240F">
      <w:pPr>
        <w:rPr>
          <w:rFonts w:asciiTheme="majorHAnsi" w:hAnsiTheme="majorHAnsi"/>
        </w:rPr>
      </w:pPr>
      <w:r w:rsidRPr="00E50484">
        <w:rPr>
          <w:rFonts w:asciiTheme="majorHAnsi" w:hAnsiTheme="majorHAnsi"/>
          <w:b/>
          <w:sz w:val="32"/>
          <w:szCs w:val="32"/>
          <w:u w:val="single"/>
        </w:rPr>
        <w:t xml:space="preserve">Section </w:t>
      </w:r>
      <w:r w:rsidR="009358B8">
        <w:rPr>
          <w:rFonts w:asciiTheme="majorHAnsi" w:hAnsiTheme="majorHAnsi"/>
          <w:b/>
          <w:sz w:val="32"/>
          <w:szCs w:val="32"/>
          <w:u w:val="single"/>
        </w:rPr>
        <w:t>5</w:t>
      </w:r>
      <w:r w:rsidRPr="00E50484">
        <w:rPr>
          <w:rFonts w:asciiTheme="majorHAnsi" w:hAnsiTheme="majorHAnsi"/>
          <w:b/>
          <w:sz w:val="32"/>
          <w:szCs w:val="32"/>
          <w:u w:val="single"/>
        </w:rPr>
        <w:t xml:space="preserve"> ICF and Drug Risk Profile</w:t>
      </w:r>
      <w:r w:rsidRPr="00DA0927">
        <w:t xml:space="preserve"> </w:t>
      </w:r>
      <w:r>
        <w:br/>
      </w:r>
      <w:r>
        <w:rPr>
          <w:rFonts w:asciiTheme="majorHAnsi" w:hAnsiTheme="majorHAnsi"/>
        </w:rPr>
        <w:t xml:space="preserve">The study PI </w:t>
      </w:r>
      <w:r w:rsidR="00BB40C0">
        <w:rPr>
          <w:rFonts w:asciiTheme="majorHAnsi" w:hAnsiTheme="majorHAnsi"/>
          <w:u w:val="single"/>
        </w:rPr>
        <w:t>must</w:t>
      </w:r>
      <w:r>
        <w:rPr>
          <w:rFonts w:asciiTheme="majorHAnsi" w:hAnsiTheme="majorHAnsi"/>
        </w:rPr>
        <w:t xml:space="preserve"> ensu</w:t>
      </w:r>
      <w:r w:rsidR="00BB40C0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the risk section in the ICF is accurate.</w:t>
      </w:r>
    </w:p>
    <w:p w14:paraId="660BA9FF" w14:textId="611BB070" w:rsidR="0044240F" w:rsidRDefault="0044240F" w:rsidP="004424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Investigational drugs</w:t>
      </w:r>
      <w:r w:rsidR="00BB40C0">
        <w:rPr>
          <w:rFonts w:asciiTheme="majorHAnsi" w:hAnsiTheme="majorHAnsi"/>
        </w:rPr>
        <w:t>/devices</w:t>
      </w:r>
      <w:r>
        <w:rPr>
          <w:rFonts w:asciiTheme="majorHAnsi" w:hAnsiTheme="majorHAnsi"/>
        </w:rPr>
        <w:t>:</w:t>
      </w:r>
    </w:p>
    <w:p w14:paraId="6885763A" w14:textId="174E8758" w:rsidR="0044240F" w:rsidRDefault="0044240F" w:rsidP="0044240F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The PI has confirmed that risks outlined in the IB are reflected in the ICF.</w:t>
      </w:r>
    </w:p>
    <w:p w14:paraId="631570B3" w14:textId="77777777" w:rsidR="0044240F" w:rsidRDefault="0044240F" w:rsidP="0044240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FDA approved drugs:</w:t>
      </w:r>
    </w:p>
    <w:p w14:paraId="489176DE" w14:textId="55726DDC" w:rsidR="0044240F" w:rsidRDefault="0044240F" w:rsidP="001D5E4C">
      <w:pPr>
        <w:pStyle w:val="ListParagraph"/>
        <w:tabs>
          <w:tab w:val="left" w:pos="1170"/>
        </w:tabs>
        <w:spacing w:line="240" w:lineRule="auto"/>
        <w:ind w:left="1170" w:hanging="45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The PI has confirmed that risks, including REMS®, and Black Box Warnings listed in the Package Insert are reflected in the ICF.         </w:t>
      </w:r>
    </w:p>
    <w:p w14:paraId="3CFC324C" w14:textId="2C594A2F" w:rsidR="001D5E4C" w:rsidRDefault="0044240F" w:rsidP="0044240F">
      <w:r>
        <w:rPr>
          <w:rFonts w:asciiTheme="majorHAnsi" w:hAnsiTheme="majorHAnsi"/>
          <w:b/>
        </w:rPr>
        <w:t>If risks are missing, please add these to the ICF template using track-changes prior to submitting the NPSF Packet for processing.</w:t>
      </w:r>
    </w:p>
    <w:p w14:paraId="50CCB546" w14:textId="77777777" w:rsidR="00C273D6" w:rsidRDefault="00C273D6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32225EFC" w14:textId="594F4D0F" w:rsidR="003C5419" w:rsidRPr="00340FEF" w:rsidRDefault="003C5419">
      <w:pPr>
        <w:rPr>
          <w:rFonts w:asciiTheme="majorHAnsi" w:hAnsiTheme="majorHAnsi"/>
          <w:b/>
          <w:sz w:val="32"/>
          <w:szCs w:val="32"/>
          <w:u w:val="single"/>
        </w:rPr>
      </w:pPr>
      <w:r w:rsidRPr="00340FEF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Section </w:t>
      </w:r>
      <w:r w:rsidR="009358B8" w:rsidRPr="00340FEF">
        <w:rPr>
          <w:rFonts w:asciiTheme="majorHAnsi" w:hAnsiTheme="majorHAnsi"/>
          <w:b/>
          <w:sz w:val="32"/>
          <w:szCs w:val="32"/>
          <w:u w:val="single"/>
        </w:rPr>
        <w:t>6</w:t>
      </w:r>
      <w:r w:rsidR="00451EF5" w:rsidRPr="00340FEF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340FEF">
        <w:rPr>
          <w:rFonts w:asciiTheme="majorHAnsi" w:hAnsiTheme="majorHAnsi"/>
          <w:b/>
          <w:sz w:val="32"/>
          <w:szCs w:val="32"/>
          <w:u w:val="single"/>
        </w:rPr>
        <w:t>Drug</w:t>
      </w:r>
      <w:r w:rsidR="00C273D6">
        <w:rPr>
          <w:rFonts w:asciiTheme="majorHAnsi" w:hAnsiTheme="majorHAnsi"/>
          <w:b/>
          <w:sz w:val="32"/>
          <w:szCs w:val="32"/>
          <w:u w:val="single"/>
        </w:rPr>
        <w:t>/Device</w:t>
      </w:r>
      <w:r w:rsidRPr="00340FEF">
        <w:rPr>
          <w:rFonts w:asciiTheme="majorHAnsi" w:hAnsiTheme="majorHAnsi"/>
          <w:b/>
          <w:sz w:val="32"/>
          <w:szCs w:val="32"/>
          <w:u w:val="single"/>
        </w:rPr>
        <w:t xml:space="preserve"> Source </w:t>
      </w:r>
      <w:r w:rsidRPr="00340FEF">
        <w:rPr>
          <w:rFonts w:asciiTheme="majorHAnsi" w:hAnsiTheme="majorHAnsi"/>
          <w:b/>
        </w:rPr>
        <w:t xml:space="preserve">(skip this section if drug/device/or biologic is not </w:t>
      </w:r>
      <w:r w:rsidR="00C273D6">
        <w:rPr>
          <w:rFonts w:asciiTheme="majorHAnsi" w:hAnsiTheme="majorHAnsi"/>
          <w:b/>
        </w:rPr>
        <w:t>being used</w:t>
      </w:r>
      <w:r w:rsidRPr="00340FEF">
        <w:rPr>
          <w:rFonts w:asciiTheme="majorHAnsi" w:hAnsiTheme="majorHAnsi"/>
          <w:b/>
        </w:rPr>
        <w:t>)</w:t>
      </w:r>
    </w:p>
    <w:p w14:paraId="6BA2A710" w14:textId="42123BDA" w:rsidR="003C5419" w:rsidRPr="00340FEF" w:rsidRDefault="003C5419" w:rsidP="003C5419">
      <w:pPr>
        <w:rPr>
          <w:rFonts w:asciiTheme="majorHAnsi" w:hAnsiTheme="majorHAnsi"/>
        </w:rPr>
      </w:pPr>
      <w:r w:rsidRPr="00340FEF">
        <w:rPr>
          <w:rFonts w:asciiTheme="majorHAnsi" w:hAnsiTheme="majorHAnsi"/>
        </w:rPr>
        <w:t>Specify ALL drug(s)/</w:t>
      </w:r>
      <w:r w:rsidR="00C273D6" w:rsidRPr="00C273D6">
        <w:rPr>
          <w:rFonts w:asciiTheme="majorHAnsi" w:hAnsiTheme="majorHAnsi"/>
        </w:rPr>
        <w:t xml:space="preserve"> </w:t>
      </w:r>
      <w:r w:rsidR="00C273D6" w:rsidRPr="00340FEF">
        <w:rPr>
          <w:rFonts w:asciiTheme="majorHAnsi" w:hAnsiTheme="majorHAnsi"/>
        </w:rPr>
        <w:t>device(s</w:t>
      </w:r>
      <w:r w:rsidR="00C273D6">
        <w:rPr>
          <w:rFonts w:asciiTheme="majorHAnsi" w:hAnsiTheme="majorHAnsi"/>
        </w:rPr>
        <w:t>)/</w:t>
      </w:r>
      <w:r w:rsidRPr="00340FEF">
        <w:rPr>
          <w:rFonts w:asciiTheme="majorHAnsi" w:hAnsiTheme="majorHAnsi"/>
        </w:rPr>
        <w:t xml:space="preserve">biologic(s) that will be used in this research project. </w:t>
      </w:r>
      <w:r w:rsidR="00C273D6">
        <w:rPr>
          <w:rFonts w:asciiTheme="majorHAnsi" w:hAnsiTheme="majorHAnsi"/>
        </w:rPr>
        <w:t>P</w:t>
      </w:r>
      <w:r w:rsidRPr="00340FEF">
        <w:rPr>
          <w:rFonts w:asciiTheme="majorHAnsi" w:hAnsiTheme="majorHAnsi"/>
        </w:rPr>
        <w:t>rovide details for all</w:t>
      </w:r>
      <w:r w:rsidR="00C273D6">
        <w:rPr>
          <w:rFonts w:asciiTheme="majorHAnsi" w:hAnsiTheme="majorHAnsi"/>
        </w:rPr>
        <w:t>.</w:t>
      </w:r>
    </w:p>
    <w:p w14:paraId="59EFEF85" w14:textId="77777777" w:rsidR="003C5419" w:rsidRPr="00340FEF" w:rsidRDefault="00340FEF" w:rsidP="00340FEF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</w:t>
      </w:r>
      <w:r w:rsidR="003C5419" w:rsidRPr="00340FEF">
        <w:rPr>
          <w:rFonts w:asciiTheme="majorHAnsi" w:hAnsiTheme="maj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6"/>
      <w:r w:rsidR="003C5419"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="003C5419" w:rsidRPr="00340FEF">
        <w:fldChar w:fldCharType="end"/>
      </w:r>
      <w:bookmarkEnd w:id="11"/>
      <w:r w:rsidR="003C5419" w:rsidRPr="00340FEF">
        <w:rPr>
          <w:rFonts w:asciiTheme="majorHAnsi" w:hAnsiTheme="majorHAnsi"/>
        </w:rPr>
        <w:t xml:space="preserve"> </w:t>
      </w:r>
      <w:r w:rsidR="003C5419" w:rsidRPr="00340FEF">
        <w:rPr>
          <w:rFonts w:asciiTheme="majorHAnsi" w:hAnsiTheme="majorHAnsi"/>
          <w:b/>
        </w:rPr>
        <w:t xml:space="preserve">FDA Approved, Approved Use </w:t>
      </w:r>
    </w:p>
    <w:p w14:paraId="64C4B1EF" w14:textId="77777777" w:rsidR="00340FEF" w:rsidRPr="00340FEF" w:rsidRDefault="003C5419" w:rsidP="00340FEF">
      <w:pPr>
        <w:spacing w:after="0" w:line="240" w:lineRule="auto"/>
        <w:ind w:left="1080"/>
        <w:rPr>
          <w:rFonts w:asciiTheme="majorHAnsi" w:hAnsiTheme="majorHAnsi"/>
          <w:u w:val="single"/>
        </w:rPr>
      </w:pPr>
      <w:r w:rsidRPr="00340FEF">
        <w:rPr>
          <w:rFonts w:asciiTheme="majorHAnsi" w:hAnsiTheme="majorHAnsi"/>
        </w:rPr>
        <w:t xml:space="preserve">List Agent(s):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  <w:r w:rsidR="00A926DC" w:rsidRPr="00340FEF">
        <w:rPr>
          <w:rFonts w:asciiTheme="majorHAnsi" w:hAnsiTheme="majorHAnsi"/>
          <w:u w:val="single"/>
        </w:rPr>
        <w:t xml:space="preserve"> </w:t>
      </w:r>
    </w:p>
    <w:p w14:paraId="68EAF7E3" w14:textId="77777777" w:rsidR="00340FEF" w:rsidRPr="00340FEF" w:rsidRDefault="00340FEF" w:rsidP="00340FEF">
      <w:pPr>
        <w:tabs>
          <w:tab w:val="left" w:pos="3600"/>
          <w:tab w:val="left" w:pos="5040"/>
        </w:tabs>
        <w:spacing w:after="0" w:line="240" w:lineRule="auto"/>
        <w:ind w:left="1170" w:firstLine="4"/>
        <w:rPr>
          <w:rFonts w:asciiTheme="majorHAnsi" w:hAnsiTheme="majorHAnsi"/>
        </w:rPr>
      </w:pPr>
      <w:r>
        <w:rPr>
          <w:rFonts w:asciiTheme="majorHAnsi" w:hAnsiTheme="majorHAnsi"/>
        </w:rPr>
        <w:t>Su</w:t>
      </w:r>
      <w:r w:rsidRPr="00340FEF">
        <w:rPr>
          <w:rFonts w:asciiTheme="majorHAnsi" w:hAnsiTheme="majorHAnsi"/>
        </w:rPr>
        <w:t xml:space="preserve">pplied by Sponsor? </w:t>
      </w:r>
      <w:r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Yes    </w:t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No        </w:t>
      </w:r>
      <w:r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t xml:space="preserve">Please list supplied agents: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</w:p>
    <w:p w14:paraId="1934A60B" w14:textId="77777777" w:rsidR="003C5419" w:rsidRPr="00340FEF" w:rsidRDefault="003C5419" w:rsidP="003C5419">
      <w:pPr>
        <w:spacing w:after="0" w:line="240" w:lineRule="auto"/>
        <w:ind w:firstLine="270"/>
        <w:rPr>
          <w:rFonts w:asciiTheme="majorHAnsi" w:hAnsiTheme="majorHAnsi"/>
        </w:rPr>
      </w:pPr>
    </w:p>
    <w:p w14:paraId="13D2C107" w14:textId="77777777" w:rsidR="003C5419" w:rsidRPr="00340FEF" w:rsidRDefault="003C5419" w:rsidP="00340FEF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</w:rPr>
      </w:pPr>
      <w:r w:rsidRPr="00340FEF">
        <w:rPr>
          <w:rFonts w:asciiTheme="majorHAnsi" w:hAnsiTheme="majorHAns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9"/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fldChar w:fldCharType="end"/>
      </w:r>
      <w:bookmarkEnd w:id="12"/>
      <w:r w:rsidRPr="00340FEF">
        <w:rPr>
          <w:rFonts w:asciiTheme="majorHAnsi" w:hAnsiTheme="majorHAnsi"/>
          <w:b/>
        </w:rPr>
        <w:t xml:space="preserve"> FDA Approved, Unapproved Use </w:t>
      </w:r>
    </w:p>
    <w:p w14:paraId="1743D288" w14:textId="77777777" w:rsidR="00340FEF" w:rsidRPr="00340FEF" w:rsidRDefault="003C5419" w:rsidP="00340FEF">
      <w:pPr>
        <w:spacing w:after="0" w:line="240" w:lineRule="auto"/>
        <w:ind w:left="1080" w:firstLine="8"/>
        <w:rPr>
          <w:rFonts w:asciiTheme="majorHAnsi" w:hAnsiTheme="majorHAnsi"/>
        </w:rPr>
      </w:pPr>
      <w:r w:rsidRPr="00340FEF">
        <w:rPr>
          <w:rFonts w:asciiTheme="majorHAnsi" w:hAnsiTheme="majorHAnsi"/>
        </w:rPr>
        <w:t xml:space="preserve">List Agent(s):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  <w:r w:rsidR="005D31D9" w:rsidRPr="00340FEF">
        <w:rPr>
          <w:rFonts w:asciiTheme="majorHAnsi" w:hAnsiTheme="majorHAnsi"/>
        </w:rPr>
        <w:t xml:space="preserve">     </w:t>
      </w:r>
    </w:p>
    <w:p w14:paraId="1FF06C99" w14:textId="77777777" w:rsidR="00340FEF" w:rsidRPr="00340FEF" w:rsidRDefault="00340FEF" w:rsidP="00340FEF">
      <w:pPr>
        <w:tabs>
          <w:tab w:val="left" w:pos="3600"/>
          <w:tab w:val="left" w:pos="5040"/>
        </w:tabs>
        <w:spacing w:after="0" w:line="240" w:lineRule="auto"/>
        <w:ind w:left="1170" w:firstLine="4"/>
        <w:rPr>
          <w:rFonts w:asciiTheme="majorHAnsi" w:hAnsiTheme="majorHAnsi"/>
        </w:rPr>
      </w:pPr>
      <w:r>
        <w:rPr>
          <w:rFonts w:asciiTheme="majorHAnsi" w:hAnsiTheme="majorHAnsi"/>
        </w:rPr>
        <w:t>Su</w:t>
      </w:r>
      <w:r w:rsidRPr="00340FEF">
        <w:rPr>
          <w:rFonts w:asciiTheme="majorHAnsi" w:hAnsiTheme="majorHAnsi"/>
        </w:rPr>
        <w:t>pplied by Sponsor?</w:t>
      </w:r>
      <w:r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Yes   </w:t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No        </w:t>
      </w:r>
      <w:r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t xml:space="preserve">Please list supplied agents: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</w:p>
    <w:p w14:paraId="6582DE1B" w14:textId="77777777" w:rsidR="003C5419" w:rsidRPr="00340FEF" w:rsidRDefault="003C5419" w:rsidP="00340FEF">
      <w:pPr>
        <w:spacing w:after="0" w:line="240" w:lineRule="auto"/>
        <w:ind w:left="1080" w:firstLine="8"/>
        <w:rPr>
          <w:rFonts w:asciiTheme="majorHAnsi" w:hAnsiTheme="majorHAnsi"/>
        </w:rPr>
      </w:pPr>
    </w:p>
    <w:p w14:paraId="688F984F" w14:textId="77777777" w:rsidR="003C5419" w:rsidRPr="00340FEF" w:rsidRDefault="003C5419" w:rsidP="00340FEF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b/>
        </w:rPr>
      </w:pPr>
      <w:r w:rsidRPr="00340FEF">
        <w:rPr>
          <w:rFonts w:asciiTheme="majorHAnsi" w:hAnsiTheme="maj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2"/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fldChar w:fldCharType="end"/>
      </w:r>
      <w:bookmarkEnd w:id="13"/>
      <w:r w:rsidRPr="00340FEF">
        <w:rPr>
          <w:rFonts w:asciiTheme="majorHAnsi" w:hAnsiTheme="majorHAnsi"/>
        </w:rPr>
        <w:t xml:space="preserve"> </w:t>
      </w:r>
      <w:r w:rsidRPr="00340FEF">
        <w:rPr>
          <w:rFonts w:asciiTheme="majorHAnsi" w:hAnsiTheme="majorHAnsi"/>
          <w:b/>
        </w:rPr>
        <w:t xml:space="preserve">Non-FDA Approved </w:t>
      </w:r>
    </w:p>
    <w:p w14:paraId="67D2FB1E" w14:textId="77777777" w:rsidR="003C5419" w:rsidRPr="00340FEF" w:rsidRDefault="003C5419" w:rsidP="00340FEF">
      <w:pPr>
        <w:spacing w:after="0" w:line="240" w:lineRule="auto"/>
        <w:ind w:left="450" w:firstLine="720"/>
        <w:rPr>
          <w:rFonts w:asciiTheme="majorHAnsi" w:hAnsiTheme="majorHAnsi"/>
        </w:rPr>
      </w:pPr>
      <w:r w:rsidRPr="00340FEF">
        <w:rPr>
          <w:rFonts w:asciiTheme="majorHAnsi" w:hAnsiTheme="majorHAnsi"/>
        </w:rPr>
        <w:t xml:space="preserve">List Agent(s):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  <w:r w:rsidRPr="00340FEF">
        <w:rPr>
          <w:rFonts w:asciiTheme="majorHAnsi" w:hAnsiTheme="majorHAnsi"/>
        </w:rPr>
        <w:t xml:space="preserve">                   </w:t>
      </w:r>
    </w:p>
    <w:p w14:paraId="23F8A7BC" w14:textId="77777777" w:rsidR="003C5419" w:rsidRPr="00340FEF" w:rsidRDefault="00340FEF" w:rsidP="00340FEF">
      <w:pPr>
        <w:tabs>
          <w:tab w:val="left" w:pos="3600"/>
          <w:tab w:val="left" w:pos="5040"/>
        </w:tabs>
        <w:spacing w:after="0" w:line="240" w:lineRule="auto"/>
        <w:ind w:left="1170" w:firstLine="4"/>
        <w:rPr>
          <w:rFonts w:asciiTheme="majorHAnsi" w:hAnsiTheme="majorHAnsi"/>
        </w:rPr>
      </w:pPr>
      <w:r>
        <w:rPr>
          <w:rFonts w:asciiTheme="majorHAnsi" w:hAnsiTheme="majorHAnsi"/>
        </w:rPr>
        <w:t>Su</w:t>
      </w:r>
      <w:r w:rsidR="003C5419" w:rsidRPr="00340FEF">
        <w:rPr>
          <w:rFonts w:asciiTheme="majorHAnsi" w:hAnsiTheme="majorHAnsi"/>
        </w:rPr>
        <w:t xml:space="preserve">pplied by Sponsor? </w:t>
      </w:r>
      <w:r>
        <w:rPr>
          <w:rFonts w:asciiTheme="majorHAnsi" w:hAnsiTheme="majorHAnsi"/>
        </w:rPr>
        <w:tab/>
      </w:r>
      <w:r w:rsidR="003C5419"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C5419"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="003C5419" w:rsidRPr="00340FEF">
        <w:rPr>
          <w:rFonts w:asciiTheme="majorHAnsi" w:hAnsiTheme="majorHAnsi"/>
        </w:rPr>
        <w:fldChar w:fldCharType="end"/>
      </w:r>
      <w:r w:rsidR="003C5419" w:rsidRPr="00340FEF">
        <w:rPr>
          <w:rFonts w:asciiTheme="majorHAnsi" w:hAnsiTheme="majorHAnsi"/>
        </w:rPr>
        <w:t xml:space="preserve"> Yes    </w:t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</w:t>
      </w:r>
      <w:r w:rsidR="003C5419" w:rsidRPr="00340FEF">
        <w:rPr>
          <w:rFonts w:asciiTheme="majorHAnsi" w:hAnsiTheme="majorHAnsi"/>
        </w:rPr>
        <w:t xml:space="preserve">No        </w:t>
      </w:r>
      <w:r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t xml:space="preserve">Please list supplied agents: </w:t>
      </w:r>
      <w:r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40FEF">
        <w:rPr>
          <w:rFonts w:asciiTheme="majorHAnsi" w:hAnsiTheme="majorHAnsi"/>
          <w:u w:val="single"/>
        </w:rPr>
        <w:instrText xml:space="preserve"> FORMTEXT </w:instrText>
      </w:r>
      <w:r w:rsidRPr="00340FEF">
        <w:rPr>
          <w:rFonts w:asciiTheme="majorHAnsi" w:hAnsiTheme="majorHAnsi"/>
          <w:u w:val="single"/>
        </w:rPr>
      </w:r>
      <w:r w:rsidRPr="00340FEF">
        <w:rPr>
          <w:rFonts w:asciiTheme="majorHAnsi" w:hAnsiTheme="majorHAnsi"/>
          <w:u w:val="single"/>
        </w:rPr>
        <w:fldChar w:fldCharType="separate"/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noProof/>
          <w:u w:val="single"/>
        </w:rPr>
        <w:t> </w:t>
      </w:r>
      <w:r w:rsidRPr="00340FEF">
        <w:rPr>
          <w:rFonts w:asciiTheme="majorHAnsi" w:hAnsiTheme="majorHAnsi"/>
          <w:u w:val="single"/>
        </w:rPr>
        <w:fldChar w:fldCharType="end"/>
      </w:r>
    </w:p>
    <w:p w14:paraId="208A8E47" w14:textId="77777777" w:rsidR="00C273D6" w:rsidRPr="00340FEF" w:rsidRDefault="00C273D6" w:rsidP="003C5419">
      <w:pPr>
        <w:spacing w:after="0" w:line="240" w:lineRule="auto"/>
        <w:rPr>
          <w:rFonts w:asciiTheme="majorHAnsi" w:hAnsiTheme="majorHAnsi"/>
        </w:rPr>
      </w:pPr>
    </w:p>
    <w:p w14:paraId="76A34894" w14:textId="77777777" w:rsidR="00340FEF" w:rsidRDefault="00340FEF" w:rsidP="00E80E11">
      <w:pPr>
        <w:pStyle w:val="ListParagraph"/>
        <w:numPr>
          <w:ilvl w:val="0"/>
          <w:numId w:val="24"/>
        </w:numPr>
        <w:tabs>
          <w:tab w:val="left" w:pos="3600"/>
        </w:tabs>
        <w:spacing w:after="0" w:line="240" w:lineRule="auto"/>
        <w:rPr>
          <w:rFonts w:asciiTheme="majorHAnsi" w:hAnsiTheme="majorHAnsi"/>
        </w:rPr>
      </w:pPr>
      <w:r w:rsidRPr="00340FEF">
        <w:rPr>
          <w:rFonts w:asciiTheme="majorHAnsi" w:hAnsiTheme="majorHAnsi"/>
        </w:rPr>
        <w:t>Is there an IND/IDE number</w:t>
      </w:r>
      <w:r w:rsidR="003C5419" w:rsidRPr="00340FEF">
        <w:rPr>
          <w:rFonts w:asciiTheme="majorHAnsi" w:hAnsiTheme="majorHAnsi"/>
        </w:rPr>
        <w:t xml:space="preserve">?  </w:t>
      </w:r>
      <w:r w:rsidRPr="00340FEF">
        <w:rPr>
          <w:rFonts w:asciiTheme="majorHAnsi" w:hAnsiTheme="majorHAnsi"/>
        </w:rPr>
        <w:tab/>
      </w:r>
      <w:r w:rsidRPr="00340FEF">
        <w:rPr>
          <w:rFonts w:asciiTheme="majorHAnsi" w:hAnsiTheme="majorHAns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Yes    </w:t>
      </w:r>
      <w:r w:rsidRPr="00340FEF">
        <w:rPr>
          <w:rFonts w:asciiTheme="majorHAnsi" w:hAnsiTheme="majorHAns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No</w:t>
      </w:r>
    </w:p>
    <w:p w14:paraId="11D26180" w14:textId="19323E96" w:rsidR="00594FF4" w:rsidRPr="00340FEF" w:rsidRDefault="003C5419" w:rsidP="00184C50">
      <w:pPr>
        <w:pStyle w:val="ListParagraph"/>
        <w:tabs>
          <w:tab w:val="left" w:pos="3600"/>
          <w:tab w:val="left" w:pos="5040"/>
          <w:tab w:val="left" w:pos="8280"/>
        </w:tabs>
        <w:spacing w:after="0" w:line="240" w:lineRule="auto"/>
        <w:ind w:left="1440"/>
        <w:rPr>
          <w:rFonts w:asciiTheme="majorHAnsi" w:hAnsiTheme="majorHAnsi"/>
        </w:rPr>
      </w:pPr>
      <w:r w:rsidRPr="00340FEF">
        <w:rPr>
          <w:rFonts w:asciiTheme="majorHAnsi" w:hAnsiTheme="majorHAns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</w:t>
      </w:r>
      <w:r w:rsidR="00340FEF" w:rsidRPr="00340FEF">
        <w:rPr>
          <w:rFonts w:asciiTheme="majorHAnsi" w:hAnsiTheme="majorHAnsi"/>
        </w:rPr>
        <w:t>Industry Sponsor holds IND</w:t>
      </w:r>
      <w:r w:rsidRPr="00340FEF">
        <w:rPr>
          <w:rFonts w:asciiTheme="majorHAnsi" w:hAnsiTheme="majorHAnsi"/>
        </w:rPr>
        <w:t xml:space="preserve"> </w:t>
      </w:r>
      <w:r w:rsidR="00594FF4">
        <w:rPr>
          <w:rFonts w:asciiTheme="majorHAnsi" w:hAnsiTheme="majorHAnsi"/>
        </w:rPr>
        <w:t xml:space="preserve"> </w:t>
      </w:r>
      <w:r w:rsidR="00594FF4">
        <w:rPr>
          <w:rFonts w:asciiTheme="majorHAnsi" w:hAnsiTheme="majorHAnsi"/>
        </w:rPr>
        <w:tab/>
        <w:t>IND/IDE number required:</w:t>
      </w:r>
      <w:r w:rsidR="00594FF4" w:rsidRPr="00340FEF">
        <w:rPr>
          <w:rFonts w:asciiTheme="majorHAnsi" w:hAnsiTheme="majorHAnsi"/>
          <w:u w:val="single"/>
        </w:rPr>
        <w:t xml:space="preserve"> </w:t>
      </w:r>
      <w:r w:rsidR="00594FF4"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4FF4" w:rsidRPr="00340FEF">
        <w:rPr>
          <w:rFonts w:asciiTheme="majorHAnsi" w:hAnsiTheme="majorHAnsi"/>
          <w:u w:val="single"/>
        </w:rPr>
        <w:instrText xml:space="preserve"> FORMTEXT </w:instrText>
      </w:r>
      <w:r w:rsidR="00594FF4" w:rsidRPr="00340FEF">
        <w:rPr>
          <w:rFonts w:asciiTheme="majorHAnsi" w:hAnsiTheme="majorHAnsi"/>
          <w:u w:val="single"/>
        </w:rPr>
      </w:r>
      <w:r w:rsidR="00594FF4" w:rsidRPr="00340FEF">
        <w:rPr>
          <w:rFonts w:asciiTheme="majorHAnsi" w:hAnsiTheme="majorHAnsi"/>
          <w:u w:val="single"/>
        </w:rPr>
        <w:fldChar w:fldCharType="separate"/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u w:val="single"/>
        </w:rPr>
        <w:fldChar w:fldCharType="end"/>
      </w:r>
    </w:p>
    <w:p w14:paraId="4EF3148F" w14:textId="46BE9A4C" w:rsidR="00594FF4" w:rsidRPr="00340FEF" w:rsidRDefault="003C5419" w:rsidP="00184C50">
      <w:pPr>
        <w:pStyle w:val="ListParagraph"/>
        <w:tabs>
          <w:tab w:val="left" w:pos="3600"/>
          <w:tab w:val="left" w:pos="5040"/>
          <w:tab w:val="left" w:pos="8280"/>
        </w:tabs>
        <w:spacing w:after="0" w:line="240" w:lineRule="auto"/>
        <w:ind w:left="1440"/>
        <w:rPr>
          <w:rFonts w:asciiTheme="majorHAnsi" w:hAnsiTheme="majorHAnsi"/>
        </w:rPr>
      </w:pPr>
      <w:r w:rsidRPr="00340FEF">
        <w:rPr>
          <w:rFonts w:asciiTheme="majorHAnsi" w:hAnsiTheme="majorHAnsi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7"/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fldChar w:fldCharType="end"/>
      </w:r>
      <w:bookmarkEnd w:id="14"/>
      <w:r w:rsidRPr="00340FEF">
        <w:rPr>
          <w:rFonts w:asciiTheme="majorHAnsi" w:hAnsiTheme="majorHAnsi"/>
        </w:rPr>
        <w:t xml:space="preserve"> </w:t>
      </w:r>
      <w:r w:rsidR="00340FEF" w:rsidRPr="00340FEF">
        <w:rPr>
          <w:rFonts w:asciiTheme="majorHAnsi" w:hAnsiTheme="majorHAnsi"/>
        </w:rPr>
        <w:t xml:space="preserve">NU investigator has filed </w:t>
      </w:r>
      <w:r w:rsidRPr="00340FEF">
        <w:rPr>
          <w:rFonts w:asciiTheme="majorHAnsi" w:hAnsiTheme="majorHAnsi"/>
        </w:rPr>
        <w:t xml:space="preserve">  </w:t>
      </w:r>
      <w:r w:rsidR="00594FF4">
        <w:rPr>
          <w:rFonts w:asciiTheme="majorHAnsi" w:hAnsiTheme="majorHAnsi"/>
        </w:rPr>
        <w:tab/>
        <w:t>IND/IDE number required:</w:t>
      </w:r>
      <w:r w:rsidR="00594FF4" w:rsidRPr="00340FEF">
        <w:rPr>
          <w:rFonts w:asciiTheme="majorHAnsi" w:hAnsiTheme="majorHAnsi"/>
          <w:u w:val="single"/>
        </w:rPr>
        <w:t xml:space="preserve"> </w:t>
      </w:r>
      <w:r w:rsidR="00594FF4" w:rsidRPr="00340FEF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4FF4" w:rsidRPr="00340FEF">
        <w:rPr>
          <w:rFonts w:asciiTheme="majorHAnsi" w:hAnsiTheme="majorHAnsi"/>
          <w:u w:val="single"/>
        </w:rPr>
        <w:instrText xml:space="preserve"> FORMTEXT </w:instrText>
      </w:r>
      <w:r w:rsidR="00594FF4" w:rsidRPr="00340FEF">
        <w:rPr>
          <w:rFonts w:asciiTheme="majorHAnsi" w:hAnsiTheme="majorHAnsi"/>
          <w:u w:val="single"/>
        </w:rPr>
      </w:r>
      <w:r w:rsidR="00594FF4" w:rsidRPr="00340FEF">
        <w:rPr>
          <w:rFonts w:asciiTheme="majorHAnsi" w:hAnsiTheme="majorHAnsi"/>
          <w:u w:val="single"/>
        </w:rPr>
        <w:fldChar w:fldCharType="separate"/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noProof/>
          <w:u w:val="single"/>
        </w:rPr>
        <w:t> </w:t>
      </w:r>
      <w:r w:rsidR="00594FF4" w:rsidRPr="00340FEF">
        <w:rPr>
          <w:rFonts w:asciiTheme="majorHAnsi" w:hAnsiTheme="majorHAnsi"/>
          <w:u w:val="single"/>
        </w:rPr>
        <w:fldChar w:fldCharType="end"/>
      </w:r>
    </w:p>
    <w:p w14:paraId="561ACFC0" w14:textId="23E8F03D" w:rsidR="00594FF4" w:rsidRDefault="00594FF4" w:rsidP="00594FF4">
      <w:pPr>
        <w:pStyle w:val="ListParagraph"/>
        <w:tabs>
          <w:tab w:val="left" w:pos="3600"/>
          <w:tab w:val="left" w:pos="5040"/>
        </w:tabs>
        <w:spacing w:after="0" w:line="240" w:lineRule="auto"/>
        <w:ind w:left="1440"/>
        <w:rPr>
          <w:rFonts w:asciiTheme="majorHAnsi" w:hAnsiTheme="majorHAnsi"/>
        </w:rPr>
      </w:pPr>
      <w:r w:rsidRPr="00340FEF">
        <w:rPr>
          <w:rFonts w:asciiTheme="majorHAnsi" w:hAnsiTheme="majorHAns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rPr>
          <w:rFonts w:asciiTheme="majorHAnsi" w:hAnsiTheme="majorHAnsi"/>
        </w:rPr>
        <w:fldChar w:fldCharType="end"/>
      </w:r>
      <w:r w:rsidRPr="00340FEF">
        <w:rPr>
          <w:rFonts w:asciiTheme="majorHAnsi" w:hAnsiTheme="majorHAnsi"/>
        </w:rPr>
        <w:t xml:space="preserve"> NU investigator intends to file  </w:t>
      </w:r>
    </w:p>
    <w:p w14:paraId="1C1E0DB9" w14:textId="153D8B41" w:rsidR="00594FF4" w:rsidRDefault="003C5419" w:rsidP="00340FEF">
      <w:pPr>
        <w:pStyle w:val="ListParagraph"/>
        <w:tabs>
          <w:tab w:val="left" w:pos="3600"/>
          <w:tab w:val="left" w:pos="5040"/>
          <w:tab w:val="left" w:pos="8280"/>
        </w:tabs>
        <w:spacing w:after="0" w:line="240" w:lineRule="auto"/>
        <w:ind w:left="1440"/>
        <w:rPr>
          <w:rFonts w:asciiTheme="majorHAnsi" w:hAnsiTheme="majorHAnsi"/>
        </w:rPr>
      </w:pPr>
      <w:r w:rsidRPr="00340FEF">
        <w:rPr>
          <w:rFonts w:asciiTheme="majorHAnsi" w:hAnsiTheme="majorHAnsi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4"/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fldChar w:fldCharType="end"/>
      </w:r>
      <w:bookmarkEnd w:id="15"/>
      <w:r w:rsidRPr="00340FEF">
        <w:rPr>
          <w:rFonts w:asciiTheme="majorHAnsi" w:hAnsiTheme="majorHAnsi"/>
        </w:rPr>
        <w:t xml:space="preserve"> </w:t>
      </w:r>
      <w:r w:rsidR="00340FEF">
        <w:rPr>
          <w:rFonts w:asciiTheme="majorHAnsi" w:hAnsiTheme="majorHAnsi"/>
        </w:rPr>
        <w:t xml:space="preserve">IND Exempt </w:t>
      </w:r>
      <w:r w:rsidR="00340FEF">
        <w:rPr>
          <w:rFonts w:asciiTheme="majorHAnsi" w:hAnsiTheme="majorHAnsi"/>
        </w:rPr>
        <w:tab/>
      </w:r>
    </w:p>
    <w:p w14:paraId="193F65A3" w14:textId="4801350B" w:rsidR="003C5419" w:rsidRDefault="00340FEF" w:rsidP="00340FEF">
      <w:pPr>
        <w:pStyle w:val="ListParagraph"/>
        <w:tabs>
          <w:tab w:val="left" w:pos="3600"/>
          <w:tab w:val="left" w:pos="5040"/>
          <w:tab w:val="left" w:pos="8280"/>
        </w:tabs>
        <w:spacing w:after="0" w:line="240" w:lineRule="auto"/>
        <w:ind w:left="1440"/>
        <w:rPr>
          <w:rFonts w:asciiTheme="majorHAnsi" w:hAnsiTheme="majorHAnsi"/>
        </w:rPr>
      </w:pPr>
      <w:r w:rsidRPr="00340FEF">
        <w:rPr>
          <w:rFonts w:asciiTheme="majorHAnsi" w:hAnsiTheme="majorHAnsi"/>
        </w:rPr>
        <w:lastRenderedPageBreak/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340FEF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340FEF">
        <w:fldChar w:fldCharType="end"/>
      </w:r>
      <w:r w:rsidRPr="00340FEF">
        <w:rPr>
          <w:rFonts w:asciiTheme="majorHAnsi" w:hAnsiTheme="majorHAnsi"/>
        </w:rPr>
        <w:t xml:space="preserve"> Other</w:t>
      </w:r>
    </w:p>
    <w:p w14:paraId="302AE3F9" w14:textId="77777777" w:rsidR="00340FEF" w:rsidRDefault="00340FEF" w:rsidP="00340FEF">
      <w:pPr>
        <w:pStyle w:val="ListParagraph"/>
        <w:tabs>
          <w:tab w:val="left" w:pos="3600"/>
          <w:tab w:val="left" w:pos="5040"/>
          <w:tab w:val="left" w:pos="8280"/>
        </w:tabs>
        <w:spacing w:after="0" w:line="240" w:lineRule="auto"/>
        <w:ind w:left="1440"/>
        <w:rPr>
          <w:rFonts w:asciiTheme="majorHAnsi" w:hAnsiTheme="majorHAnsi"/>
        </w:rPr>
      </w:pPr>
    </w:p>
    <w:p w14:paraId="476ECB2B" w14:textId="716C6A36" w:rsidR="005D31D9" w:rsidRDefault="005D31D9">
      <w:pPr>
        <w:rPr>
          <w:rFonts w:asciiTheme="majorHAnsi" w:hAnsiTheme="majorHAnsi"/>
          <w:b/>
          <w:sz w:val="32"/>
          <w:szCs w:val="32"/>
          <w:u w:val="single"/>
        </w:rPr>
      </w:pPr>
      <w:r w:rsidRPr="005D31D9">
        <w:rPr>
          <w:rFonts w:asciiTheme="majorHAnsi" w:hAnsiTheme="majorHAnsi"/>
          <w:b/>
          <w:sz w:val="32"/>
          <w:szCs w:val="32"/>
          <w:u w:val="single"/>
        </w:rPr>
        <w:t xml:space="preserve">Section </w:t>
      </w:r>
      <w:r w:rsidR="00594FF4">
        <w:rPr>
          <w:rFonts w:asciiTheme="majorHAnsi" w:hAnsiTheme="majorHAnsi"/>
          <w:b/>
          <w:sz w:val="32"/>
          <w:szCs w:val="32"/>
          <w:u w:val="single"/>
        </w:rPr>
        <w:t>7</w:t>
      </w:r>
      <w:r w:rsidR="00451EF5">
        <w:rPr>
          <w:rFonts w:asciiTheme="majorHAnsi" w:hAnsiTheme="majorHAnsi"/>
          <w:b/>
          <w:sz w:val="32"/>
          <w:szCs w:val="32"/>
          <w:u w:val="single"/>
        </w:rPr>
        <w:t>:</w:t>
      </w:r>
      <w:r w:rsidRPr="005D31D9">
        <w:rPr>
          <w:rFonts w:asciiTheme="majorHAnsi" w:hAnsiTheme="majorHAnsi"/>
          <w:b/>
          <w:sz w:val="32"/>
          <w:szCs w:val="32"/>
          <w:u w:val="single"/>
        </w:rPr>
        <w:t xml:space="preserve"> Funding</w:t>
      </w:r>
    </w:p>
    <w:p w14:paraId="2597DD1C" w14:textId="67339A1E" w:rsidR="00F73476" w:rsidRPr="00434859" w:rsidRDefault="005D31D9" w:rsidP="00184C50">
      <w:pPr>
        <w:pStyle w:val="ListParagraph"/>
        <w:numPr>
          <w:ilvl w:val="1"/>
          <w:numId w:val="4"/>
        </w:numPr>
        <w:spacing w:after="0"/>
        <w:ind w:left="0" w:firstLine="360"/>
        <w:rPr>
          <w:rFonts w:asciiTheme="majorHAnsi" w:hAnsiTheme="majorHAnsi"/>
        </w:rPr>
      </w:pPr>
      <w:r w:rsidRPr="00434859">
        <w:rPr>
          <w:rFonts w:asciiTheme="majorHAnsi" w:hAnsiTheme="majorHAnsi"/>
          <w:b/>
        </w:rPr>
        <w:t>Project Funding Status</w:t>
      </w:r>
      <w:r w:rsidR="00594FF4">
        <w:rPr>
          <w:rFonts w:asciiTheme="majorHAnsi" w:hAnsiTheme="majorHAnsi"/>
          <w:b/>
        </w:rPr>
        <w:tab/>
      </w:r>
      <w:r w:rsidRPr="00434859">
        <w:rPr>
          <w:rFonts w:asciiTheme="majorHAnsi" w:hAnsiTheme="majorHAnsi"/>
          <w:b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434859"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 w:rsidRPr="00434859">
        <w:rPr>
          <w:rFonts w:asciiTheme="majorHAnsi" w:hAnsiTheme="majorHAnsi"/>
          <w:b/>
        </w:rPr>
        <w:fldChar w:fldCharType="end"/>
      </w:r>
      <w:r w:rsidRPr="00434859">
        <w:rPr>
          <w:rFonts w:asciiTheme="majorHAnsi" w:hAnsiTheme="majorHAnsi"/>
          <w:b/>
        </w:rPr>
        <w:t xml:space="preserve"> </w:t>
      </w:r>
      <w:r w:rsidRPr="00434859">
        <w:rPr>
          <w:rFonts w:asciiTheme="majorHAnsi" w:hAnsiTheme="majorHAnsi"/>
        </w:rPr>
        <w:t xml:space="preserve">Funded  </w:t>
      </w:r>
      <w:r w:rsidRPr="00434859">
        <w:rPr>
          <w:rFonts w:asciiTheme="majorHAnsi" w:hAnsiTheme="majorHAnsi"/>
          <w:b/>
        </w:rPr>
        <w:t xml:space="preserve">         </w:t>
      </w:r>
      <w:r w:rsidRPr="00434859">
        <w:rPr>
          <w:rFonts w:asciiTheme="majorHAnsi" w:hAnsiTheme="majorHAnsi"/>
          <w:b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434859"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 w:rsidRPr="00434859">
        <w:rPr>
          <w:rFonts w:asciiTheme="majorHAnsi" w:hAnsiTheme="majorHAnsi"/>
          <w:b/>
        </w:rPr>
        <w:fldChar w:fldCharType="end"/>
      </w:r>
      <w:r w:rsidRPr="00434859">
        <w:rPr>
          <w:rFonts w:asciiTheme="majorHAnsi" w:hAnsiTheme="majorHAnsi"/>
          <w:b/>
        </w:rPr>
        <w:t xml:space="preserve"> </w:t>
      </w:r>
      <w:r w:rsidRPr="00434859">
        <w:rPr>
          <w:rFonts w:asciiTheme="majorHAnsi" w:hAnsiTheme="majorHAnsi"/>
        </w:rPr>
        <w:t xml:space="preserve">Unfunded </w:t>
      </w:r>
      <w:r w:rsidRPr="00434859">
        <w:rPr>
          <w:rFonts w:asciiTheme="majorHAnsi" w:hAnsiTheme="majorHAnsi"/>
          <w:b/>
        </w:rPr>
        <w:t xml:space="preserve">        </w:t>
      </w:r>
      <w:r w:rsidRPr="00434859">
        <w:rPr>
          <w:rFonts w:asciiTheme="majorHAnsi" w:hAnsiTheme="majorHAns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434859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434859">
        <w:rPr>
          <w:rFonts w:asciiTheme="majorHAnsi" w:hAnsiTheme="majorHAnsi"/>
        </w:rPr>
        <w:fldChar w:fldCharType="end"/>
      </w:r>
      <w:r w:rsidRPr="00434859">
        <w:rPr>
          <w:rFonts w:asciiTheme="majorHAnsi" w:hAnsiTheme="majorHAnsi"/>
        </w:rPr>
        <w:t xml:space="preserve"> Funding Pending     </w:t>
      </w:r>
    </w:p>
    <w:p w14:paraId="4E0A40EE" w14:textId="1D188782" w:rsidR="005D31D9" w:rsidRDefault="005D31D9" w:rsidP="005D31D9">
      <w:pPr>
        <w:spacing w:after="0"/>
        <w:ind w:firstLine="274"/>
      </w:pPr>
      <w:r>
        <w:rPr>
          <w:rFonts w:asciiTheme="majorHAnsi" w:hAnsiTheme="majorHAnsi"/>
        </w:rPr>
        <w:t xml:space="preserve">      </w:t>
      </w:r>
    </w:p>
    <w:p w14:paraId="7A69D3EB" w14:textId="77777777" w:rsidR="005D31D9" w:rsidRPr="005D31D9" w:rsidRDefault="005D31D9" w:rsidP="00594FF4">
      <w:pPr>
        <w:pStyle w:val="ListParagraph"/>
        <w:numPr>
          <w:ilvl w:val="1"/>
          <w:numId w:val="4"/>
        </w:numPr>
        <w:spacing w:after="0" w:line="360" w:lineRule="auto"/>
        <w:ind w:left="0" w:firstLine="360"/>
        <w:rPr>
          <w:rFonts w:asciiTheme="majorHAnsi" w:hAnsiTheme="majorHAnsi"/>
          <w:b/>
        </w:rPr>
      </w:pPr>
      <w:r w:rsidRPr="005D31D9">
        <w:rPr>
          <w:rFonts w:asciiTheme="majorHAnsi" w:hAnsiTheme="majorHAnsi"/>
          <w:b/>
        </w:rPr>
        <w:t>Project Funding Mechanism</w:t>
      </w:r>
      <w:r w:rsidR="00F73476">
        <w:rPr>
          <w:rFonts w:asciiTheme="majorHAnsi" w:hAnsiTheme="majorHAnsi"/>
          <w:b/>
        </w:rPr>
        <w:t xml:space="preserve"> </w:t>
      </w:r>
      <w:r w:rsidR="00F73476" w:rsidRPr="00F73476">
        <w:rPr>
          <w:rFonts w:asciiTheme="majorHAnsi" w:hAnsiTheme="majorHAnsi"/>
        </w:rPr>
        <w:t>(Please check all that apply.)</w:t>
      </w:r>
    </w:p>
    <w:p w14:paraId="48F3E4A4" w14:textId="77777777" w:rsidR="00F73476" w:rsidRDefault="00F73476" w:rsidP="008A196D">
      <w:pPr>
        <w:spacing w:after="0" w:line="360" w:lineRule="auto"/>
        <w:ind w:left="1440" w:firstLine="274"/>
        <w:rPr>
          <w:rFonts w:asciiTheme="majorHAnsi" w:hAnsiTheme="majorHAnsi"/>
        </w:rPr>
      </w:pPr>
      <w:r>
        <w:rPr>
          <w:rFonts w:asciiTheme="majorHAnsi" w:hAnsiTheme="majorHAnsi"/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RHLCC   </w:t>
      </w:r>
      <w:r>
        <w:rPr>
          <w:rFonts w:asciiTheme="majorHAnsi" w:hAnsiTheme="majorHAnsi"/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FSM    </w:t>
      </w:r>
      <w:r w:rsidR="005D31D9">
        <w:rPr>
          <w:rFonts w:asciiTheme="majorHAnsi" w:hAnsiTheme="majorHAnsi"/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5D31D9"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 w:rsidR="005D31D9">
        <w:rPr>
          <w:rFonts w:asciiTheme="majorHAnsi" w:hAnsiTheme="majorHAnsi"/>
          <w:b/>
        </w:rPr>
        <w:fldChar w:fldCharType="end"/>
      </w:r>
      <w:r w:rsidR="005D31D9">
        <w:rPr>
          <w:rFonts w:asciiTheme="majorHAnsi" w:hAnsiTheme="majorHAnsi"/>
          <w:b/>
        </w:rPr>
        <w:t xml:space="preserve"> </w:t>
      </w:r>
      <w:r w:rsidR="005D31D9">
        <w:rPr>
          <w:rFonts w:asciiTheme="majorHAnsi" w:hAnsiTheme="majorHAnsi"/>
        </w:rPr>
        <w:t xml:space="preserve">Industry Sponsor   </w:t>
      </w:r>
      <w:r w:rsidR="005D31D9">
        <w:rPr>
          <w:rFonts w:asciiTheme="majorHAnsi" w:hAnsiTheme="majorHAns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5D31D9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="005D31D9">
        <w:rPr>
          <w:rFonts w:asciiTheme="majorHAnsi" w:hAnsiTheme="majorHAnsi"/>
        </w:rPr>
        <w:fldChar w:fldCharType="end"/>
      </w:r>
      <w:r w:rsidR="005D31D9">
        <w:rPr>
          <w:rFonts w:asciiTheme="majorHAnsi" w:hAnsiTheme="majorHAnsi"/>
        </w:rPr>
        <w:t xml:space="preserve"> Federal Grant  </w:t>
      </w:r>
      <w:r>
        <w:rPr>
          <w:rFonts w:asciiTheme="majorHAnsi" w:hAnsiTheme="majorHAnsi"/>
          <w:b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b/>
        </w:rPr>
        <w:instrText xml:space="preserve"> FORMCHECKBOX </w:instrText>
      </w:r>
      <w:r w:rsidR="005D6A93">
        <w:rPr>
          <w:rFonts w:asciiTheme="majorHAnsi" w:hAnsiTheme="majorHAnsi"/>
          <w:b/>
        </w:rPr>
      </w:r>
      <w:r w:rsidR="005D6A93">
        <w:rPr>
          <w:rFonts w:asciiTheme="majorHAnsi" w:hAnsiTheme="majorHAnsi"/>
          <w:b/>
        </w:rPr>
        <w:fldChar w:fldCharType="separate"/>
      </w:r>
      <w:r>
        <w:rPr>
          <w:rFonts w:asciiTheme="majorHAnsi" w:hAnsiTheme="majorHAnsi"/>
          <w:b/>
        </w:rPr>
        <w:fldChar w:fldCharType="end"/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Philanthropy </w:t>
      </w:r>
      <w:r w:rsidR="005D31D9">
        <w:rPr>
          <w:rFonts w:asciiTheme="majorHAnsi" w:hAnsiTheme="majorHAnsi"/>
        </w:rPr>
        <w:t xml:space="preserve"> </w:t>
      </w:r>
    </w:p>
    <w:p w14:paraId="4F975499" w14:textId="77777777" w:rsidR="005D31D9" w:rsidRDefault="005D31D9" w:rsidP="008A196D">
      <w:pPr>
        <w:spacing w:after="0" w:line="360" w:lineRule="auto"/>
        <w:ind w:left="1440" w:firstLine="274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Other, please specify: </w:t>
      </w:r>
      <w:r>
        <w:rPr>
          <w:rFonts w:asciiTheme="majorHAnsi" w:hAnsiTheme="maj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</w:t>
      </w:r>
    </w:p>
    <w:p w14:paraId="7BBF8174" w14:textId="4FC05FCE" w:rsidR="008A196D" w:rsidRPr="00184C50" w:rsidRDefault="00F73476" w:rsidP="00184C50">
      <w:pPr>
        <w:pStyle w:val="ListParagraph"/>
        <w:numPr>
          <w:ilvl w:val="1"/>
          <w:numId w:val="4"/>
        </w:numPr>
        <w:spacing w:after="0"/>
        <w:ind w:left="720"/>
        <w:rPr>
          <w:rFonts w:asciiTheme="majorHAnsi" w:hAnsiTheme="majorHAnsi"/>
          <w:u w:val="single"/>
        </w:rPr>
      </w:pPr>
      <w:r w:rsidRPr="00184C50">
        <w:rPr>
          <w:rFonts w:asciiTheme="majorHAnsi" w:hAnsiTheme="majorHAnsi"/>
          <w:b/>
        </w:rPr>
        <w:t>Funding s</w:t>
      </w:r>
      <w:r w:rsidR="005D31D9" w:rsidRPr="00184C50">
        <w:rPr>
          <w:rFonts w:asciiTheme="majorHAnsi" w:hAnsiTheme="majorHAnsi"/>
          <w:b/>
        </w:rPr>
        <w:t xml:space="preserve">ource </w:t>
      </w:r>
      <w:r w:rsidRPr="00184C50">
        <w:rPr>
          <w:rFonts w:asciiTheme="majorHAnsi" w:hAnsiTheme="majorHAnsi"/>
          <w:b/>
        </w:rPr>
        <w:t>n</w:t>
      </w:r>
      <w:r w:rsidR="005D31D9" w:rsidRPr="00184C50">
        <w:rPr>
          <w:rFonts w:asciiTheme="majorHAnsi" w:hAnsiTheme="majorHAnsi"/>
          <w:b/>
        </w:rPr>
        <w:t>ame:</w:t>
      </w:r>
      <w:r w:rsidR="005D31D9" w:rsidRPr="00184C50">
        <w:rPr>
          <w:rFonts w:asciiTheme="majorHAnsi" w:hAnsiTheme="majorHAnsi"/>
        </w:rPr>
        <w:t xml:space="preserve"> </w:t>
      </w:r>
      <w:r w:rsidR="005D31D9" w:rsidRPr="00184C50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D31D9" w:rsidRPr="00184C50">
        <w:rPr>
          <w:rFonts w:asciiTheme="majorHAnsi" w:hAnsiTheme="majorHAnsi"/>
          <w:u w:val="single"/>
        </w:rPr>
        <w:instrText xml:space="preserve"> FORMTEXT </w:instrText>
      </w:r>
      <w:r w:rsidR="005D31D9" w:rsidRPr="00184C50">
        <w:rPr>
          <w:rFonts w:asciiTheme="majorHAnsi" w:hAnsiTheme="majorHAnsi"/>
          <w:u w:val="single"/>
        </w:rPr>
      </w:r>
      <w:r w:rsidR="005D31D9" w:rsidRPr="00184C50">
        <w:rPr>
          <w:rFonts w:asciiTheme="majorHAnsi" w:hAnsiTheme="majorHAnsi"/>
          <w:u w:val="single"/>
        </w:rPr>
        <w:fldChar w:fldCharType="separate"/>
      </w:r>
      <w:r w:rsidR="005D31D9">
        <w:rPr>
          <w:noProof/>
        </w:rPr>
        <w:t> </w:t>
      </w:r>
      <w:r w:rsidR="005D31D9">
        <w:rPr>
          <w:noProof/>
        </w:rPr>
        <w:t> </w:t>
      </w:r>
      <w:r w:rsidR="005D31D9">
        <w:rPr>
          <w:noProof/>
        </w:rPr>
        <w:t> </w:t>
      </w:r>
      <w:r w:rsidR="005D31D9">
        <w:rPr>
          <w:noProof/>
        </w:rPr>
        <w:t> </w:t>
      </w:r>
      <w:r w:rsidR="005D31D9">
        <w:rPr>
          <w:noProof/>
        </w:rPr>
        <w:t> </w:t>
      </w:r>
      <w:r w:rsidR="005D31D9" w:rsidRPr="00184C50">
        <w:rPr>
          <w:rFonts w:asciiTheme="majorHAnsi" w:hAnsiTheme="majorHAnsi"/>
          <w:u w:val="single"/>
        </w:rPr>
        <w:fldChar w:fldCharType="end"/>
      </w:r>
      <w:r w:rsidR="00525D96">
        <w:rPr>
          <w:rFonts w:asciiTheme="majorHAnsi" w:hAnsiTheme="majorHAnsi"/>
          <w:u w:val="single"/>
        </w:rPr>
        <w:br/>
      </w:r>
    </w:p>
    <w:p w14:paraId="177F2FC4" w14:textId="77777777" w:rsidR="008A196D" w:rsidRPr="00184C50" w:rsidRDefault="005D31D9" w:rsidP="00184C50">
      <w:pPr>
        <w:pStyle w:val="ListParagraph"/>
        <w:numPr>
          <w:ilvl w:val="1"/>
          <w:numId w:val="4"/>
        </w:numPr>
        <w:spacing w:after="0"/>
        <w:ind w:left="720"/>
        <w:rPr>
          <w:rFonts w:asciiTheme="majorHAnsi" w:hAnsiTheme="majorHAnsi"/>
          <w:b/>
        </w:rPr>
      </w:pPr>
      <w:r w:rsidRPr="00184C50">
        <w:rPr>
          <w:rFonts w:asciiTheme="majorHAnsi" w:hAnsiTheme="majorHAnsi"/>
          <w:b/>
        </w:rPr>
        <w:t xml:space="preserve">Standard of Care (SOC) vs. Research Determination: </w:t>
      </w:r>
    </w:p>
    <w:p w14:paraId="34E49685" w14:textId="1078888A" w:rsidR="008A196D" w:rsidRPr="00434859" w:rsidRDefault="005D31D9" w:rsidP="00184C50">
      <w:pPr>
        <w:pStyle w:val="ListParagraph"/>
      </w:pPr>
      <w:r w:rsidRPr="00184C50">
        <w:rPr>
          <w:rFonts w:asciiTheme="majorHAnsi" w:hAnsiTheme="majorHAnsi"/>
        </w:rPr>
        <w:t xml:space="preserve">For all interventional studies supported by the CRO, a </w:t>
      </w:r>
      <w:r w:rsidRPr="00184C50">
        <w:rPr>
          <w:rFonts w:asciiTheme="majorHAnsi" w:hAnsiTheme="majorHAnsi"/>
          <w:b/>
        </w:rPr>
        <w:t xml:space="preserve">PI signed and dated </w:t>
      </w:r>
      <w:r w:rsidRPr="00184C50">
        <w:rPr>
          <w:rFonts w:asciiTheme="majorHAnsi" w:hAnsiTheme="majorHAnsi"/>
        </w:rPr>
        <w:t xml:space="preserve">determination of SOC vs. Research is required. Please print a copy of the study parameter table and lab breakdown and </w:t>
      </w:r>
      <w:r w:rsidRPr="00184C50">
        <w:rPr>
          <w:rFonts w:asciiTheme="majorHAnsi" w:hAnsiTheme="majorHAnsi"/>
          <w:u w:val="single"/>
        </w:rPr>
        <w:t xml:space="preserve">CIRCLE those items that </w:t>
      </w:r>
      <w:r w:rsidRPr="00184C50">
        <w:rPr>
          <w:rFonts w:asciiTheme="majorHAnsi" w:hAnsiTheme="majorHAnsi"/>
          <w:b/>
          <w:u w:val="single"/>
        </w:rPr>
        <w:t>are RESEARCH</w:t>
      </w:r>
      <w:r w:rsidRPr="00184C50">
        <w:rPr>
          <w:rFonts w:asciiTheme="majorHAnsi" w:hAnsiTheme="majorHAnsi"/>
        </w:rPr>
        <w:t xml:space="preserve"> (including footnotes) and should be billed to the sponsor.</w:t>
      </w:r>
      <w:r w:rsidR="00525D96">
        <w:rPr>
          <w:rFonts w:asciiTheme="majorHAnsi" w:hAnsiTheme="majorHAnsi"/>
        </w:rPr>
        <w:br/>
      </w:r>
    </w:p>
    <w:p w14:paraId="645B472C" w14:textId="7B1AD73E" w:rsidR="008A196D" w:rsidRPr="00184C50" w:rsidRDefault="005D31D9" w:rsidP="00184C50">
      <w:pPr>
        <w:pStyle w:val="ListParagraph"/>
        <w:numPr>
          <w:ilvl w:val="0"/>
          <w:numId w:val="24"/>
        </w:numPr>
        <w:spacing w:after="0"/>
        <w:ind w:left="810" w:hanging="450"/>
        <w:rPr>
          <w:rFonts w:asciiTheme="majorHAnsi" w:hAnsiTheme="majorHAnsi"/>
          <w:u w:val="single"/>
        </w:rPr>
      </w:pPr>
      <w:r w:rsidRPr="00184C50">
        <w:rPr>
          <w:rFonts w:asciiTheme="majorHAnsi" w:hAnsiTheme="majorHAnsi"/>
          <w:b/>
        </w:rPr>
        <w:t>Please provide the following additional information for budget development:</w:t>
      </w:r>
      <w:r w:rsidRPr="00184C50">
        <w:rPr>
          <w:rFonts w:asciiTheme="majorHAnsi" w:hAnsiTheme="majorHAnsi"/>
          <w:b/>
        </w:rPr>
        <w:br/>
      </w:r>
      <w:r w:rsidRPr="00184C50">
        <w:rPr>
          <w:rFonts w:asciiTheme="majorHAnsi" w:hAnsiTheme="majorHAnsi"/>
        </w:rPr>
        <w:t xml:space="preserve">     How long will a typical study participant be on treatment? </w:t>
      </w:r>
      <w:r w:rsidRPr="00184C50">
        <w:rPr>
          <w:rFonts w:asciiTheme="majorHAnsi" w:hAnsiTheme="maj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4C50">
        <w:rPr>
          <w:rFonts w:asciiTheme="majorHAnsi" w:hAnsiTheme="majorHAnsi"/>
          <w:u w:val="single"/>
        </w:rPr>
        <w:instrText xml:space="preserve"> FORMTEXT </w:instrText>
      </w:r>
      <w:r w:rsidRPr="00184C50">
        <w:rPr>
          <w:rFonts w:asciiTheme="majorHAnsi" w:hAnsiTheme="majorHAnsi"/>
          <w:u w:val="single"/>
        </w:rPr>
      </w:r>
      <w:r w:rsidRPr="00184C50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84C50">
        <w:rPr>
          <w:rFonts w:asciiTheme="majorHAnsi" w:hAnsiTheme="majorHAnsi"/>
          <w:u w:val="single"/>
        </w:rPr>
        <w:fldChar w:fldCharType="end"/>
      </w:r>
      <w:r w:rsidRPr="00184C50">
        <w:rPr>
          <w:rFonts w:asciiTheme="majorHAnsi" w:hAnsiTheme="majorHAnsi"/>
          <w:u w:val="single"/>
        </w:rPr>
        <w:br/>
      </w:r>
      <w:r w:rsidRPr="00184C50">
        <w:rPr>
          <w:rFonts w:asciiTheme="majorHAnsi" w:hAnsiTheme="majorHAnsi"/>
        </w:rPr>
        <w:t xml:space="preserve">     How long will a typical study participant be followed for survival </w:t>
      </w:r>
      <w:r w:rsidRPr="00184C50">
        <w:rPr>
          <w:rFonts w:asciiTheme="majorHAnsi" w:hAnsiTheme="majorHAnsi"/>
        </w:rPr>
        <w:lastRenderedPageBreak/>
        <w:t xml:space="preserve">follow-up? </w:t>
      </w:r>
      <w:r w:rsidRPr="00184C50">
        <w:rPr>
          <w:rFonts w:asciiTheme="majorHAnsi" w:hAnsiTheme="majorHAns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84C50">
        <w:rPr>
          <w:rFonts w:asciiTheme="majorHAnsi" w:hAnsiTheme="majorHAnsi"/>
          <w:u w:val="single"/>
        </w:rPr>
        <w:instrText xml:space="preserve"> FORMTEXT </w:instrText>
      </w:r>
      <w:r w:rsidRPr="00184C50">
        <w:rPr>
          <w:rFonts w:asciiTheme="majorHAnsi" w:hAnsiTheme="majorHAnsi"/>
          <w:u w:val="single"/>
        </w:rPr>
      </w:r>
      <w:r w:rsidRPr="00184C50">
        <w:rPr>
          <w:rFonts w:asciiTheme="majorHAnsi" w:hAnsiTheme="majorHAnsi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84C50">
        <w:rPr>
          <w:rFonts w:asciiTheme="majorHAnsi" w:hAnsiTheme="majorHAnsi"/>
          <w:u w:val="single"/>
        </w:rPr>
        <w:fldChar w:fldCharType="end"/>
      </w:r>
      <w:r w:rsidR="00525D96">
        <w:rPr>
          <w:rFonts w:asciiTheme="majorHAnsi" w:hAnsiTheme="majorHAnsi"/>
          <w:u w:val="single"/>
        </w:rPr>
        <w:br/>
      </w:r>
    </w:p>
    <w:p w14:paraId="16B16B01" w14:textId="77777777" w:rsidR="005D31D9" w:rsidRPr="00184C50" w:rsidRDefault="005D31D9" w:rsidP="00184C50">
      <w:pPr>
        <w:pStyle w:val="ListParagraph"/>
        <w:numPr>
          <w:ilvl w:val="0"/>
          <w:numId w:val="24"/>
        </w:numPr>
        <w:spacing w:after="0"/>
        <w:ind w:left="720"/>
        <w:rPr>
          <w:rFonts w:asciiTheme="majorHAnsi" w:hAnsiTheme="majorHAnsi"/>
          <w:b/>
        </w:rPr>
      </w:pPr>
      <w:r w:rsidRPr="00184C50">
        <w:rPr>
          <w:rFonts w:asciiTheme="majorHAnsi" w:hAnsiTheme="majorHAnsi"/>
          <w:b/>
        </w:rPr>
        <w:t xml:space="preserve">Complete this section for all grants and federal contracts. Grant documents MUST be attached.  </w:t>
      </w:r>
    </w:p>
    <w:p w14:paraId="2F62D371" w14:textId="77777777" w:rsidR="005D31D9" w:rsidRDefault="005D31D9" w:rsidP="008A196D">
      <w:pPr>
        <w:spacing w:after="12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Grant Type: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       Grant Number: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     Department administering grant: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  <w:r>
        <w:rPr>
          <w:rFonts w:asciiTheme="majorHAnsi" w:hAnsiTheme="majorHAnsi"/>
        </w:rPr>
        <w:t xml:space="preserve">                  </w:t>
      </w:r>
    </w:p>
    <w:p w14:paraId="7D566ADE" w14:textId="77777777" w:rsidR="005D31D9" w:rsidRDefault="005D31D9" w:rsidP="008A196D">
      <w:pPr>
        <w:spacing w:after="120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Research Administrator handling grant (include email address):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u w:val="single"/>
        </w:rPr>
        <w:fldChar w:fldCharType="end"/>
      </w:r>
    </w:p>
    <w:p w14:paraId="7D113084" w14:textId="77777777" w:rsidR="008A196D" w:rsidRDefault="008A196D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774EB829" w14:textId="540D776A" w:rsidR="00A467A3" w:rsidRDefault="003A5DC5">
      <w:r w:rsidRPr="00E50484">
        <w:rPr>
          <w:rFonts w:asciiTheme="majorHAnsi" w:hAnsiTheme="majorHAnsi"/>
          <w:b/>
          <w:sz w:val="32"/>
          <w:szCs w:val="32"/>
          <w:u w:val="single"/>
        </w:rPr>
        <w:lastRenderedPageBreak/>
        <w:t xml:space="preserve">Section </w:t>
      </w:r>
      <w:r w:rsidR="008A196D">
        <w:rPr>
          <w:rFonts w:asciiTheme="majorHAnsi" w:hAnsiTheme="majorHAnsi"/>
          <w:b/>
          <w:sz w:val="32"/>
          <w:szCs w:val="32"/>
          <w:u w:val="single"/>
        </w:rPr>
        <w:t>8</w:t>
      </w:r>
      <w:r w:rsidR="00451EF5">
        <w:rPr>
          <w:rFonts w:asciiTheme="majorHAnsi" w:hAnsiTheme="majorHAnsi"/>
          <w:b/>
          <w:sz w:val="32"/>
          <w:szCs w:val="32"/>
          <w:u w:val="single"/>
        </w:rPr>
        <w:t>: Facilities Used</w:t>
      </w:r>
      <w:r w:rsidR="001D5E4C" w:rsidRPr="00184C50">
        <w:rPr>
          <w:rFonts w:asciiTheme="majorHAnsi" w:hAnsiTheme="majorHAnsi"/>
          <w:b/>
          <w:sz w:val="32"/>
          <w:szCs w:val="32"/>
        </w:rPr>
        <w:t xml:space="preserve"> –</w:t>
      </w:r>
      <w:r w:rsidR="001D5E4C" w:rsidRPr="008E6816">
        <w:rPr>
          <w:rFonts w:asciiTheme="majorHAnsi" w:hAnsiTheme="majorHAnsi"/>
          <w:b/>
          <w:sz w:val="32"/>
          <w:szCs w:val="32"/>
        </w:rPr>
        <w:t xml:space="preserve"> </w:t>
      </w:r>
      <w:r w:rsidR="001D5E4C" w:rsidRPr="001D5E4C">
        <w:rPr>
          <w:rFonts w:asciiTheme="majorHAnsi" w:hAnsiTheme="majorHAnsi"/>
          <w:b/>
          <w:color w:val="7030A0"/>
          <w:sz w:val="32"/>
          <w:szCs w:val="32"/>
        </w:rPr>
        <w:t>ALL FIELDS MUST BE COMPLETED</w:t>
      </w:r>
    </w:p>
    <w:p w14:paraId="5C3D6D6A" w14:textId="23AAF148" w:rsidR="00E9042F" w:rsidRPr="00434859" w:rsidRDefault="00E9042F" w:rsidP="00184C50">
      <w:pPr>
        <w:pStyle w:val="ListParagraph"/>
        <w:numPr>
          <w:ilvl w:val="0"/>
          <w:numId w:val="18"/>
        </w:numPr>
        <w:tabs>
          <w:tab w:val="left" w:pos="5580"/>
        </w:tabs>
        <w:spacing w:after="0"/>
        <w:rPr>
          <w:rFonts w:asciiTheme="majorHAnsi" w:hAnsiTheme="majorHAnsi"/>
          <w:i/>
        </w:rPr>
      </w:pPr>
      <w:r w:rsidRPr="00434859">
        <w:rPr>
          <w:rFonts w:asciiTheme="majorHAnsi" w:hAnsiTheme="majorHAnsi"/>
          <w:b/>
        </w:rPr>
        <w:t>Clinical Research Office (CRO) Services to be used:</w:t>
      </w:r>
      <w:r w:rsidR="008A196D">
        <w:rPr>
          <w:rFonts w:asciiTheme="majorHAnsi" w:hAnsiTheme="majorHAnsi"/>
          <w:i/>
        </w:rPr>
        <w:br/>
      </w:r>
      <w:r w:rsidRPr="00434859">
        <w:rPr>
          <w:rFonts w:asciiTheme="majorHAnsi" w:hAnsiTheme="majorHAnsi"/>
          <w:i/>
        </w:rPr>
        <w:t>Financial Support Services, including:</w:t>
      </w:r>
    </w:p>
    <w:p w14:paraId="3B9B4FE1" w14:textId="77777777" w:rsidR="00E9042F" w:rsidRDefault="00E9042F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 Preparation                       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Yes      </w:t>
      </w:r>
      <w:r>
        <w:rPr>
          <w:rFonts w:asciiTheme="majorHAnsi" w:hAnsiTheme="majorHAns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</w:t>
      </w:r>
    </w:p>
    <w:p w14:paraId="50543272" w14:textId="77777777" w:rsidR="00E9042F" w:rsidRDefault="00E9042F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Contract Preparation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Yes      </w:t>
      </w:r>
      <w:r>
        <w:rPr>
          <w:rFonts w:asciiTheme="majorHAnsi" w:hAnsiTheme="majorHAns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</w:t>
      </w:r>
    </w:p>
    <w:p w14:paraId="492012BC" w14:textId="77777777" w:rsidR="00E9042F" w:rsidRDefault="00E9042F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Study Account Administration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Yes      </w:t>
      </w:r>
      <w:r>
        <w:rPr>
          <w:rFonts w:asciiTheme="majorHAnsi" w:hAnsiTheme="maj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</w:t>
      </w:r>
    </w:p>
    <w:p w14:paraId="6E7B8F89" w14:textId="77777777" w:rsidR="00E9042F" w:rsidRDefault="006D2CFA" w:rsidP="006D2CFA">
      <w:pPr>
        <w:tabs>
          <w:tab w:val="left" w:pos="3600"/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E9042F">
        <w:rPr>
          <w:rFonts w:asciiTheme="majorHAnsi" w:hAnsiTheme="majorHAnsi"/>
        </w:rPr>
        <w:t xml:space="preserve">(e.g., paying bills, invoicing sponsors) </w:t>
      </w:r>
    </w:p>
    <w:p w14:paraId="153E616D" w14:textId="461FFDB9" w:rsidR="00451EF5" w:rsidRDefault="00451EF5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Study Coordination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Yes      </w:t>
      </w:r>
      <w:r>
        <w:rPr>
          <w:rFonts w:asciiTheme="majorHAnsi" w:hAnsiTheme="maj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</w:t>
      </w:r>
    </w:p>
    <w:p w14:paraId="152C4062" w14:textId="54556A10" w:rsidR="00451EF5" w:rsidRDefault="00451EF5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Data Management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Yes      </w:t>
      </w:r>
      <w:r>
        <w:rPr>
          <w:rFonts w:asciiTheme="majorHAnsi" w:hAnsiTheme="maj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</w:t>
      </w:r>
    </w:p>
    <w:p w14:paraId="5DAEA267" w14:textId="6BD2C911" w:rsidR="001D5E4C" w:rsidRPr="001D5E4C" w:rsidRDefault="00E9042F" w:rsidP="006D2CFA">
      <w:pPr>
        <w:tabs>
          <w:tab w:val="left" w:pos="5580"/>
        </w:tabs>
        <w:spacing w:after="0"/>
        <w:ind w:left="720"/>
        <w:rPr>
          <w:rFonts w:asciiTheme="majorHAnsi" w:hAnsiTheme="majorHAnsi"/>
        </w:rPr>
      </w:pPr>
      <w:r w:rsidRPr="001D5E4C">
        <w:rPr>
          <w:rFonts w:asciiTheme="majorHAnsi" w:hAnsiTheme="majorHAnsi"/>
        </w:rPr>
        <w:t>Regulatory Services</w:t>
      </w:r>
      <w:r w:rsidRPr="001D5E4C">
        <w:rPr>
          <w:rFonts w:asciiTheme="majorHAnsi" w:hAnsiTheme="majorHAnsi"/>
        </w:rPr>
        <w:tab/>
      </w:r>
      <w:r w:rsidRPr="001D5E4C">
        <w:rPr>
          <w:rFonts w:asciiTheme="majorHAnsi" w:hAnsiTheme="majorHAns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Yes      </w:t>
      </w:r>
      <w:r w:rsidRPr="001D5E4C">
        <w:rPr>
          <w:rFonts w:asciiTheme="majorHAnsi" w:hAnsiTheme="majorHAns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No</w:t>
      </w:r>
    </w:p>
    <w:p w14:paraId="0F99291B" w14:textId="77777777" w:rsidR="00E9042F" w:rsidRPr="001D5E4C" w:rsidRDefault="001D5E4C" w:rsidP="006D2CFA">
      <w:pPr>
        <w:tabs>
          <w:tab w:val="left" w:pos="5580"/>
        </w:tabs>
        <w:spacing w:after="0"/>
        <w:ind w:left="720"/>
        <w:rPr>
          <w:rFonts w:asciiTheme="majorHAnsi" w:hAnsiTheme="majorHAnsi"/>
          <w:i/>
        </w:rPr>
      </w:pPr>
      <w:r w:rsidRPr="001D5E4C">
        <w:rPr>
          <w:rFonts w:asciiTheme="majorHAnsi" w:hAnsiTheme="majorHAnsi"/>
        </w:rPr>
        <w:t xml:space="preserve">(e.g., IRB submissions, clinicaltrials.gov and FDA submissions) </w:t>
      </w:r>
      <w:r w:rsidR="00E9042F" w:rsidRPr="001D5E4C">
        <w:rPr>
          <w:rFonts w:asciiTheme="majorHAnsi" w:hAnsiTheme="majorHAnsi"/>
          <w:b/>
          <w:i/>
        </w:rPr>
        <w:t>Note:</w:t>
      </w:r>
      <w:r w:rsidR="00E9042F" w:rsidRPr="001D5E4C">
        <w:rPr>
          <w:rFonts w:asciiTheme="majorHAnsi" w:hAnsiTheme="majorHAnsi"/>
          <w:i/>
        </w:rPr>
        <w:t xml:space="preserve"> the CRO does not provide support for medical record review studies.  </w:t>
      </w:r>
    </w:p>
    <w:p w14:paraId="01CAA291" w14:textId="77777777" w:rsidR="00E9042F" w:rsidRDefault="00E9042F" w:rsidP="006D2CFA">
      <w:pPr>
        <w:spacing w:after="0"/>
        <w:ind w:left="720"/>
        <w:rPr>
          <w:rFonts w:asciiTheme="majorHAnsi" w:hAnsiTheme="majorHAnsi"/>
          <w:u w:val="single"/>
        </w:rPr>
      </w:pPr>
      <w:r w:rsidRPr="001D5E4C">
        <w:rPr>
          <w:rFonts w:asciiTheme="majorHAnsi" w:hAnsiTheme="majorHAns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="006D2CFA">
        <w:rPr>
          <w:rFonts w:asciiTheme="majorHAnsi" w:hAnsiTheme="majorHAnsi"/>
        </w:rPr>
        <w:t xml:space="preserve"> </w:t>
      </w:r>
      <w:r w:rsidRPr="001D5E4C">
        <w:rPr>
          <w:rFonts w:asciiTheme="majorHAnsi" w:hAnsiTheme="majorHAnsi"/>
        </w:rPr>
        <w:t xml:space="preserve">Other department or institution will be used (specify): </w:t>
      </w:r>
      <w:r w:rsidRPr="001D5E4C"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D5E4C">
        <w:rPr>
          <w:rFonts w:asciiTheme="majorHAnsi" w:hAnsiTheme="majorHAnsi"/>
          <w:u w:val="single"/>
        </w:rPr>
        <w:instrText xml:space="preserve"> FORMTEXT </w:instrText>
      </w:r>
      <w:r w:rsidRPr="001D5E4C">
        <w:rPr>
          <w:rFonts w:asciiTheme="majorHAnsi" w:hAnsiTheme="majorHAnsi"/>
          <w:u w:val="single"/>
        </w:rPr>
      </w:r>
      <w:r w:rsidRPr="001D5E4C">
        <w:rPr>
          <w:rFonts w:asciiTheme="majorHAnsi" w:hAnsiTheme="majorHAnsi"/>
          <w:u w:val="single"/>
        </w:rPr>
        <w:fldChar w:fldCharType="separate"/>
      </w:r>
      <w:r w:rsidRPr="001D5E4C">
        <w:rPr>
          <w:rFonts w:asciiTheme="majorHAnsi" w:hAnsiTheme="majorHAnsi"/>
          <w:noProof/>
          <w:u w:val="single"/>
        </w:rPr>
        <w:t> </w:t>
      </w:r>
      <w:r w:rsidRPr="001D5E4C">
        <w:rPr>
          <w:rFonts w:asciiTheme="majorHAnsi" w:hAnsiTheme="majorHAnsi"/>
          <w:noProof/>
          <w:u w:val="single"/>
        </w:rPr>
        <w:t> </w:t>
      </w:r>
      <w:r w:rsidRPr="001D5E4C">
        <w:rPr>
          <w:rFonts w:asciiTheme="majorHAnsi" w:hAnsiTheme="majorHAnsi"/>
          <w:noProof/>
          <w:u w:val="single"/>
        </w:rPr>
        <w:t> </w:t>
      </w:r>
      <w:r w:rsidRPr="001D5E4C">
        <w:rPr>
          <w:rFonts w:asciiTheme="majorHAnsi" w:hAnsiTheme="majorHAnsi"/>
          <w:noProof/>
          <w:u w:val="single"/>
        </w:rPr>
        <w:t> </w:t>
      </w:r>
      <w:r w:rsidRPr="001D5E4C">
        <w:rPr>
          <w:rFonts w:asciiTheme="majorHAnsi" w:hAnsiTheme="majorHAnsi"/>
          <w:noProof/>
          <w:u w:val="single"/>
        </w:rPr>
        <w:t> </w:t>
      </w:r>
      <w:r w:rsidRPr="001D5E4C">
        <w:rPr>
          <w:rFonts w:asciiTheme="majorHAnsi" w:hAnsiTheme="majorHAnsi"/>
          <w:u w:val="single"/>
        </w:rPr>
        <w:fldChar w:fldCharType="end"/>
      </w:r>
    </w:p>
    <w:p w14:paraId="55CB392A" w14:textId="77777777" w:rsidR="00E9042F" w:rsidRDefault="00E9042F" w:rsidP="00E9042F">
      <w:pPr>
        <w:spacing w:after="0"/>
        <w:ind w:left="180"/>
        <w:rPr>
          <w:rFonts w:asciiTheme="majorHAnsi" w:hAnsiTheme="majorHAnsi"/>
          <w:u w:val="single"/>
        </w:rPr>
      </w:pPr>
    </w:p>
    <w:p w14:paraId="705CEBB4" w14:textId="77777777" w:rsidR="00E9042F" w:rsidRPr="001D6B63" w:rsidRDefault="001D5E4C" w:rsidP="001D6B6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Pathology Core Facility - Clinical Trial Unit </w:t>
      </w:r>
      <w:r w:rsidR="00E9042F" w:rsidRPr="001D6B63">
        <w:rPr>
          <w:rFonts w:asciiTheme="majorHAnsi" w:hAnsiTheme="majorHAnsi"/>
          <w:b/>
        </w:rPr>
        <w:t>Services to be used</w:t>
      </w:r>
      <w:r w:rsidR="001D6B63" w:rsidRPr="001D6B63">
        <w:rPr>
          <w:rFonts w:asciiTheme="majorHAnsi" w:hAnsiTheme="majorHAnsi"/>
          <w:b/>
        </w:rPr>
        <w:t xml:space="preserve">. </w:t>
      </w:r>
      <w:r w:rsidR="001D6B63" w:rsidRPr="006D2CFA">
        <w:rPr>
          <w:rFonts w:asciiTheme="majorHAnsi" w:hAnsiTheme="majorHAnsi"/>
          <w:b/>
          <w:color w:val="7030A0"/>
        </w:rPr>
        <w:t>Please choose ONE.</w:t>
      </w:r>
    </w:p>
    <w:p w14:paraId="37CB5B5E" w14:textId="77777777" w:rsidR="00E9042F" w:rsidRDefault="00E9042F" w:rsidP="006D2CFA">
      <w:pPr>
        <w:spacing w:after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Specimen Procurement/Correlative Studies (e.g., plasma, whole blood, fresh or archived tissue, etc.)</w:t>
      </w:r>
    </w:p>
    <w:p w14:paraId="0F7CEC1C" w14:textId="77777777" w:rsidR="00E9042F" w:rsidRDefault="00E9042F" w:rsidP="006D2CFA">
      <w:pPr>
        <w:spacing w:after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Not Applicable. No pathology or specimen processing services are required for this project.  </w:t>
      </w:r>
    </w:p>
    <w:p w14:paraId="467AA22C" w14:textId="77777777" w:rsidR="00E9042F" w:rsidRDefault="00E9042F" w:rsidP="006D2CFA">
      <w:pPr>
        <w:spacing w:after="0" w:line="360" w:lineRule="auto"/>
        <w:ind w:left="72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lastRenderedPageBreak/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Not applicable. Other department or institution will be used (specify): </w:t>
      </w:r>
      <w:r>
        <w:rPr>
          <w:rFonts w:asciiTheme="majorHAnsi" w:hAnsiTheme="maj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6" w:name="Text3"/>
      <w:r>
        <w:rPr>
          <w:rFonts w:asciiTheme="majorHAnsi" w:hAnsiTheme="majorHAnsi"/>
          <w:u w:val="single"/>
        </w:rPr>
        <w:instrText xml:space="preserve"> FORMTEXT </w:instrText>
      </w:r>
      <w:r>
        <w:rPr>
          <w:rFonts w:asciiTheme="majorHAnsi" w:hAnsiTheme="majorHAnsi"/>
          <w:u w:val="single"/>
        </w:rPr>
      </w:r>
      <w:r>
        <w:rPr>
          <w:rFonts w:asciiTheme="majorHAnsi" w:hAnsiTheme="majorHAnsi"/>
          <w:u w:val="single"/>
        </w:rPr>
        <w:fldChar w:fldCharType="separate"/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rPr>
          <w:rFonts w:asciiTheme="majorHAnsi" w:hAnsiTheme="majorHAnsi"/>
          <w:noProof/>
          <w:u w:val="single"/>
        </w:rPr>
        <w:t> </w:t>
      </w:r>
      <w:r>
        <w:fldChar w:fldCharType="end"/>
      </w:r>
      <w:bookmarkEnd w:id="16"/>
    </w:p>
    <w:p w14:paraId="69AC4E12" w14:textId="77777777" w:rsidR="00E9042F" w:rsidRDefault="00E9042F" w:rsidP="00E9042F">
      <w:pPr>
        <w:spacing w:after="0"/>
        <w:rPr>
          <w:rFonts w:asciiTheme="majorHAnsi" w:hAnsiTheme="majorHAnsi"/>
          <w:u w:val="single"/>
        </w:rPr>
      </w:pPr>
    </w:p>
    <w:p w14:paraId="123BEB73" w14:textId="77777777" w:rsidR="001D6B63" w:rsidRPr="001D6B63" w:rsidRDefault="001D6B63" w:rsidP="001D6B63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1D6B63">
        <w:rPr>
          <w:rFonts w:asciiTheme="majorHAnsi" w:hAnsiTheme="majorHAnsi"/>
          <w:b/>
        </w:rPr>
        <w:t>Pathology Specimens and NMH</w:t>
      </w:r>
    </w:p>
    <w:p w14:paraId="1FC44544" w14:textId="77777777" w:rsidR="00E9042F" w:rsidRPr="001D6B63" w:rsidRDefault="00E9042F" w:rsidP="001D6B63">
      <w:pPr>
        <w:pStyle w:val="ListParagraph"/>
        <w:spacing w:after="0"/>
        <w:rPr>
          <w:rFonts w:asciiTheme="majorHAnsi" w:hAnsiTheme="majorHAnsi"/>
        </w:rPr>
      </w:pPr>
      <w:r w:rsidRPr="001D6B63">
        <w:rPr>
          <w:rFonts w:asciiTheme="majorHAnsi" w:hAnsiTheme="majorHAnsi"/>
        </w:rPr>
        <w:t xml:space="preserve">Will pathology specimens be obtained at or requested from Northwestern Memorial Hospital (NMH) for shipment to study facility or the Pathology Core Facility?     </w:t>
      </w:r>
      <w:r w:rsidRPr="001D6B63">
        <w:rPr>
          <w:rFonts w:asciiTheme="majorHAnsi" w:hAnsiTheme="majorHAns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1D6B63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6B63">
        <w:rPr>
          <w:rFonts w:asciiTheme="majorHAnsi" w:hAnsiTheme="majorHAnsi"/>
        </w:rPr>
        <w:fldChar w:fldCharType="end"/>
      </w:r>
      <w:r w:rsidRPr="001D6B63">
        <w:rPr>
          <w:rFonts w:asciiTheme="majorHAnsi" w:hAnsiTheme="majorHAnsi"/>
        </w:rPr>
        <w:t xml:space="preserve"> Yes       </w:t>
      </w:r>
      <w:r w:rsidRPr="001D6B63">
        <w:rPr>
          <w:rFonts w:asciiTheme="majorHAnsi" w:hAnsiTheme="majorHAnsi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1D6B63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6B63">
        <w:rPr>
          <w:rFonts w:asciiTheme="majorHAnsi" w:hAnsiTheme="majorHAnsi"/>
        </w:rPr>
        <w:fldChar w:fldCharType="end"/>
      </w:r>
      <w:r w:rsidRPr="001D6B63">
        <w:rPr>
          <w:rFonts w:asciiTheme="majorHAnsi" w:hAnsiTheme="majorHAnsi"/>
        </w:rPr>
        <w:t xml:space="preserve"> No</w:t>
      </w:r>
    </w:p>
    <w:p w14:paraId="47A1F4CE" w14:textId="77777777" w:rsidR="001D6B63" w:rsidRDefault="001D6B63" w:rsidP="001D6B63">
      <w:pPr>
        <w:spacing w:after="0"/>
        <w:ind w:left="1080"/>
        <w:rPr>
          <w:rFonts w:asciiTheme="majorHAnsi" w:hAnsiTheme="majorHAnsi"/>
        </w:rPr>
      </w:pPr>
    </w:p>
    <w:p w14:paraId="2B395808" w14:textId="77777777" w:rsidR="006D2CFA" w:rsidRDefault="00E9042F" w:rsidP="00E80E11">
      <w:pPr>
        <w:pStyle w:val="ListParagraph"/>
        <w:numPr>
          <w:ilvl w:val="0"/>
          <w:numId w:val="18"/>
        </w:numPr>
        <w:spacing w:after="120"/>
        <w:rPr>
          <w:rFonts w:asciiTheme="majorHAnsi" w:hAnsiTheme="majorHAnsi"/>
        </w:rPr>
      </w:pPr>
      <w:r w:rsidRPr="001D6B63">
        <w:rPr>
          <w:rFonts w:asciiTheme="majorHAnsi" w:hAnsiTheme="majorHAnsi"/>
        </w:rPr>
        <w:t>Does the study drug involve recombinant DNA that may require review by the Institutional Biosafety Committee</w:t>
      </w:r>
      <w:r w:rsidRPr="001D6B63">
        <w:rPr>
          <w:rFonts w:asciiTheme="majorHAnsi" w:hAnsiTheme="majorHAnsi"/>
          <w:b/>
        </w:rPr>
        <w:t xml:space="preserve">? </w:t>
      </w:r>
      <w:r w:rsidRPr="001D6B63">
        <w:rPr>
          <w:rFonts w:asciiTheme="majorHAnsi" w:hAnsiTheme="majorHAnsi"/>
        </w:rPr>
        <w:t xml:space="preserve"> </w:t>
      </w:r>
    </w:p>
    <w:p w14:paraId="51F2F289" w14:textId="77777777" w:rsidR="00451EF5" w:rsidRDefault="00E9042F" w:rsidP="006D2CFA">
      <w:pPr>
        <w:pStyle w:val="ListParagraph"/>
        <w:spacing w:after="120"/>
        <w:rPr>
          <w:rFonts w:asciiTheme="majorHAnsi" w:hAnsiTheme="majorHAnsi"/>
        </w:rPr>
      </w:pPr>
      <w:r w:rsidRPr="001D6B63">
        <w:rPr>
          <w:rFonts w:asciiTheme="majorHAnsi" w:hAnsiTheme="majorHAnsi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1D6B63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6B63">
        <w:rPr>
          <w:rFonts w:asciiTheme="majorHAnsi" w:hAnsiTheme="majorHAnsi"/>
        </w:rPr>
        <w:fldChar w:fldCharType="end"/>
      </w:r>
      <w:r w:rsidRPr="001D6B63">
        <w:rPr>
          <w:rFonts w:asciiTheme="majorHAnsi" w:hAnsiTheme="majorHAnsi"/>
        </w:rPr>
        <w:t xml:space="preserve"> Yes       </w:t>
      </w:r>
      <w:r w:rsidRPr="001D6B63">
        <w:rPr>
          <w:rFonts w:asciiTheme="majorHAnsi" w:hAnsiTheme="majorHAnsi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r w:rsidRPr="001D6B63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6B63">
        <w:rPr>
          <w:rFonts w:asciiTheme="majorHAnsi" w:hAnsiTheme="majorHAnsi"/>
        </w:rPr>
        <w:fldChar w:fldCharType="end"/>
      </w:r>
      <w:r w:rsidRPr="001D6B63">
        <w:rPr>
          <w:rFonts w:asciiTheme="majorHAnsi" w:hAnsiTheme="majorHAnsi"/>
        </w:rPr>
        <w:t xml:space="preserve"> No </w:t>
      </w:r>
    </w:p>
    <w:p w14:paraId="704F647B" w14:textId="77777777" w:rsidR="001D5E4C" w:rsidRDefault="001D5E4C" w:rsidP="001D5E4C">
      <w:pPr>
        <w:pStyle w:val="ListParagraph"/>
        <w:spacing w:after="120"/>
        <w:rPr>
          <w:rFonts w:asciiTheme="majorHAnsi" w:hAnsiTheme="majorHAnsi"/>
        </w:rPr>
      </w:pPr>
    </w:p>
    <w:p w14:paraId="30CEC669" w14:textId="77777777" w:rsidR="003A5DC5" w:rsidRPr="001D6B63" w:rsidRDefault="003A5DC5" w:rsidP="00E80E11">
      <w:pPr>
        <w:pStyle w:val="ListParagraph"/>
        <w:numPr>
          <w:ilvl w:val="0"/>
          <w:numId w:val="18"/>
        </w:numPr>
        <w:spacing w:after="120"/>
        <w:rPr>
          <w:rFonts w:asciiTheme="majorHAnsi" w:hAnsiTheme="majorHAnsi"/>
        </w:rPr>
      </w:pPr>
      <w:r w:rsidRPr="001D6B63">
        <w:rPr>
          <w:rFonts w:asciiTheme="majorHAnsi" w:hAnsiTheme="majorHAnsi"/>
        </w:rPr>
        <w:t xml:space="preserve">Preferred locations for study is to be conducted (check all that apply): </w:t>
      </w:r>
    </w:p>
    <w:p w14:paraId="079E6A36" w14:textId="77777777" w:rsidR="003A5DC5" w:rsidRDefault="003A5DC5" w:rsidP="003A5DC5">
      <w:pPr>
        <w:tabs>
          <w:tab w:val="left" w:pos="5467"/>
        </w:tabs>
        <w:spacing w:after="120"/>
        <w:ind w:left="697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LCH  </w:t>
      </w:r>
      <w:r>
        <w:rPr>
          <w:rFonts w:asciiTheme="majorHAnsi" w:hAnsiTheme="majorHAnsi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NMDTI    </w:t>
      </w:r>
      <w:r>
        <w:rPr>
          <w:rFonts w:asciiTheme="majorHAnsi" w:hAnsiTheme="majorHAns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Jesse Brown VA   </w:t>
      </w:r>
      <w:r>
        <w:rPr>
          <w:rFonts w:asciiTheme="majorHAnsi" w:hAnsiTheme="maj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RIC     </w:t>
      </w:r>
      <w:r>
        <w:rPr>
          <w:rFonts w:asciiTheme="majorHAnsi" w:hAnsiTheme="maj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Galter 21     </w:t>
      </w:r>
      <w:r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Prentice 4  </w:t>
      </w:r>
      <w:r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NMH Inpatient </w:t>
      </w:r>
    </w:p>
    <w:p w14:paraId="36CFAF57" w14:textId="6FF70D7A" w:rsidR="00434859" w:rsidRDefault="003A5DC5" w:rsidP="003A5DC5">
      <w:pPr>
        <w:tabs>
          <w:tab w:val="left" w:pos="5467"/>
        </w:tabs>
        <w:spacing w:after="120"/>
        <w:ind w:left="697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CRU  </w:t>
      </w:r>
      <w:r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Lake Forest  </w:t>
      </w:r>
      <w:r w:rsidR="00397027"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397027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="00397027">
        <w:rPr>
          <w:rFonts w:asciiTheme="majorHAnsi" w:hAnsiTheme="majorHAnsi"/>
        </w:rPr>
        <w:fldChar w:fldCharType="end"/>
      </w:r>
      <w:r w:rsidR="00397027">
        <w:rPr>
          <w:rFonts w:asciiTheme="majorHAnsi" w:hAnsiTheme="majorHAnsi"/>
        </w:rPr>
        <w:t xml:space="preserve"> HOA   </w:t>
      </w:r>
      <w:r>
        <w:rPr>
          <w:rFonts w:asciiTheme="majorHAnsi" w:hAnsiTheme="majorHAnsi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 w:rsidR="00F73476">
        <w:rPr>
          <w:rFonts w:asciiTheme="majorHAnsi" w:hAnsiTheme="majorHAnsi"/>
        </w:rPr>
        <w:t xml:space="preserve"> </w:t>
      </w:r>
      <w:r w:rsidR="00451EF5">
        <w:rPr>
          <w:rFonts w:asciiTheme="majorHAnsi" w:hAnsiTheme="majorHAnsi"/>
        </w:rPr>
        <w:t>other</w:t>
      </w:r>
      <w:r w:rsidR="00F73476">
        <w:rPr>
          <w:rFonts w:asciiTheme="majorHAnsi" w:hAnsiTheme="majorHAnsi"/>
        </w:rPr>
        <w:t xml:space="preserve"> h</w:t>
      </w:r>
      <w:r>
        <w:rPr>
          <w:rFonts w:asciiTheme="majorHAnsi" w:hAnsiTheme="majorHAnsi"/>
        </w:rPr>
        <w:t xml:space="preserve">ospital: </w:t>
      </w: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</w:p>
    <w:p w14:paraId="635D58B4" w14:textId="3BF88B8D" w:rsidR="003A5DC5" w:rsidRDefault="00434859" w:rsidP="003A5DC5">
      <w:pPr>
        <w:tabs>
          <w:tab w:val="left" w:pos="5467"/>
        </w:tabs>
        <w:spacing w:after="120"/>
        <w:ind w:left="697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other NMG clinic: </w:t>
      </w:r>
      <w:r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  <w:noProof/>
        </w:rPr>
        <w:t> </w:t>
      </w:r>
      <w:r>
        <w:rPr>
          <w:rFonts w:asciiTheme="majorHAnsi" w:hAnsiTheme="majorHAnsi"/>
        </w:rPr>
        <w:fldChar w:fldCharType="end"/>
      </w:r>
      <w:r w:rsidR="00397027">
        <w:rPr>
          <w:rFonts w:asciiTheme="majorHAnsi" w:hAnsiTheme="majorHAnsi"/>
        </w:rPr>
        <w:t xml:space="preserve">  </w:t>
      </w:r>
      <w:r w:rsidR="00184C50">
        <w:rPr>
          <w:rFonts w:asciiTheme="majorHAnsi" w:hAnsiTheme="majorHAnsi"/>
        </w:rPr>
        <w:br/>
      </w:r>
    </w:p>
    <w:p w14:paraId="0F20EF59" w14:textId="77777777" w:rsidR="001D5E4C" w:rsidRDefault="003A5DC5" w:rsidP="001D5E4C">
      <w:pPr>
        <w:pStyle w:val="ListParagraph"/>
        <w:numPr>
          <w:ilvl w:val="0"/>
          <w:numId w:val="18"/>
        </w:numPr>
        <w:spacing w:after="120"/>
        <w:rPr>
          <w:rFonts w:asciiTheme="majorHAnsi" w:hAnsiTheme="majorHAnsi"/>
        </w:rPr>
      </w:pPr>
      <w:r w:rsidRPr="001D5E4C">
        <w:rPr>
          <w:rFonts w:asciiTheme="majorHAnsi" w:hAnsiTheme="majorHAnsi"/>
        </w:rPr>
        <w:t>Associated Clinical Services  (check all that apply):</w:t>
      </w:r>
    </w:p>
    <w:p w14:paraId="7D8AE9C4" w14:textId="77777777" w:rsidR="001D5E4C" w:rsidRDefault="003A5DC5" w:rsidP="001D5E4C">
      <w:pPr>
        <w:pStyle w:val="ListParagraph"/>
        <w:spacing w:after="120" w:line="360" w:lineRule="auto"/>
        <w:rPr>
          <w:rFonts w:asciiTheme="majorHAnsi" w:hAnsiTheme="majorHAnsi"/>
        </w:rPr>
      </w:pPr>
      <w:r w:rsidRPr="001D5E4C"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Quantitative Imaging Lab (QIL)       </w:t>
      </w:r>
      <w:r w:rsidRPr="001D5E4C"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Ophthalmology   </w:t>
      </w:r>
      <w:r w:rsidRPr="001D5E4C">
        <w:rPr>
          <w:rFonts w:asciiTheme="majorHAnsi" w:hAnsiTheme="maj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Pulmonology     </w:t>
      </w:r>
      <w:r w:rsidRPr="001D5E4C"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Transplant</w:t>
      </w:r>
      <w:r w:rsidR="001D5E4C">
        <w:rPr>
          <w:rFonts w:asciiTheme="majorHAnsi" w:hAnsiTheme="majorHAnsi"/>
        </w:rPr>
        <w:t xml:space="preserve"> </w:t>
      </w:r>
    </w:p>
    <w:p w14:paraId="55370C7F" w14:textId="54A0E831" w:rsidR="006D2CFA" w:rsidRDefault="003A5DC5" w:rsidP="00C95479">
      <w:pPr>
        <w:pStyle w:val="ListParagraph"/>
        <w:spacing w:after="120" w:line="360" w:lineRule="auto"/>
        <w:rPr>
          <w:rFonts w:asciiTheme="majorHAnsi" w:hAnsiTheme="majorHAnsi"/>
        </w:rPr>
      </w:pPr>
      <w:r w:rsidRPr="001D5E4C">
        <w:rPr>
          <w:rFonts w:asciiTheme="majorHAnsi" w:hAnsiTheme="majorHAnsi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Interventional Radiology       </w:t>
      </w:r>
      <w:r w:rsidRPr="001D5E4C"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Pr="001D5E4C">
        <w:rPr>
          <w:rFonts w:asciiTheme="majorHAnsi" w:hAnsiTheme="majorHAnsi"/>
        </w:rPr>
        <w:fldChar w:fldCharType="end"/>
      </w:r>
      <w:r w:rsidRPr="001D5E4C">
        <w:rPr>
          <w:rFonts w:asciiTheme="majorHAnsi" w:hAnsiTheme="majorHAnsi"/>
        </w:rPr>
        <w:t xml:space="preserve"> Rube Walker Blood Center</w:t>
      </w:r>
      <w:r w:rsidR="00184C50">
        <w:rPr>
          <w:rFonts w:asciiTheme="majorHAnsi" w:hAnsiTheme="majorHAnsi"/>
        </w:rPr>
        <w:tab/>
        <w:t xml:space="preserve"> </w:t>
      </w:r>
      <w:r w:rsidR="00184C50" w:rsidRPr="001D5E4C">
        <w:rPr>
          <w:rFonts w:asciiTheme="majorHAnsi" w:hAnsiTheme="majorHAnsi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r w:rsidR="00184C50" w:rsidRPr="001D5E4C">
        <w:rPr>
          <w:rFonts w:asciiTheme="majorHAnsi" w:hAnsiTheme="majorHAnsi"/>
        </w:rPr>
        <w:instrText xml:space="preserve"> FORMCHECKBOX </w:instrText>
      </w:r>
      <w:r w:rsidR="005D6A93">
        <w:rPr>
          <w:rFonts w:asciiTheme="majorHAnsi" w:hAnsiTheme="majorHAnsi"/>
        </w:rPr>
      </w:r>
      <w:r w:rsidR="005D6A93">
        <w:rPr>
          <w:rFonts w:asciiTheme="majorHAnsi" w:hAnsiTheme="majorHAnsi"/>
        </w:rPr>
        <w:fldChar w:fldCharType="separate"/>
      </w:r>
      <w:r w:rsidR="00184C50" w:rsidRPr="001D5E4C">
        <w:rPr>
          <w:rFonts w:asciiTheme="majorHAnsi" w:hAnsiTheme="majorHAnsi"/>
        </w:rPr>
        <w:fldChar w:fldCharType="end"/>
      </w:r>
      <w:r w:rsidR="00184C50" w:rsidRPr="001D5E4C">
        <w:rPr>
          <w:rFonts w:asciiTheme="majorHAnsi" w:hAnsiTheme="majorHAnsi"/>
        </w:rPr>
        <w:t xml:space="preserve"> </w:t>
      </w:r>
      <w:r w:rsidR="00184C50">
        <w:rPr>
          <w:rFonts w:asciiTheme="majorHAnsi" w:hAnsiTheme="majorHAnsi"/>
        </w:rPr>
        <w:t>Other</w:t>
      </w:r>
    </w:p>
    <w:p w14:paraId="3BE74D90" w14:textId="77777777" w:rsidR="006D2CFA" w:rsidRDefault="006D2CFA">
      <w:p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3975698" w14:textId="4CB65717" w:rsidR="00C95479" w:rsidRPr="00C95479" w:rsidRDefault="000447A6" w:rsidP="00C95479">
      <w:pPr>
        <w:pStyle w:val="ListParagraph"/>
        <w:spacing w:after="120" w:line="360" w:lineRule="auto"/>
        <w:rPr>
          <w:rFonts w:asciiTheme="majorHAnsi" w:hAnsiTheme="majorHAnsi"/>
        </w:rPr>
      </w:pPr>
      <w:r>
        <w:rPr>
          <w:rFonts w:ascii="Times New Roman" w:hAnsi="Times New Roman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B621F" wp14:editId="4709F4FE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941820" cy="3284855"/>
                <wp:effectExtent l="38100" t="38100" r="30480" b="2984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820" cy="328485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726A0" id="Rounded Rectangle 3" o:spid="_x0000_s1026" style="position:absolute;margin-left:495.4pt;margin-top:16.7pt;width:546.6pt;height:258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" filled="f" strokecolor="#7030a0" strokeweight="6pt">
                <v:stroke joinstyle="miter"/>
                <w10:wrap anchorx="margin"/>
              </v:roundrect>
            </w:pict>
          </mc:Fallback>
        </mc:AlternateContent>
      </w:r>
    </w:p>
    <w:p w14:paraId="4FE1D16C" w14:textId="50A7B422" w:rsidR="00240AB3" w:rsidRDefault="00240AB3" w:rsidP="001D6B63">
      <w:pPr>
        <w:rPr>
          <w:rFonts w:ascii="Times New Roman" w:hAnsi="Times New Roman"/>
          <w:b/>
          <w:sz w:val="40"/>
          <w:szCs w:val="40"/>
        </w:rPr>
      </w:pPr>
    </w:p>
    <w:p w14:paraId="252BEBA9" w14:textId="64AF28BB" w:rsidR="003A5DC5" w:rsidRPr="00E80E11" w:rsidRDefault="001D6B63" w:rsidP="000447A6">
      <w:pPr>
        <w:jc w:val="center"/>
        <w:rPr>
          <w:rFonts w:ascii="Times New Roman" w:hAnsi="Times New Roman"/>
          <w:b/>
          <w:sz w:val="40"/>
          <w:szCs w:val="40"/>
        </w:rPr>
      </w:pPr>
      <w:r w:rsidRPr="00E80E11">
        <w:rPr>
          <w:rFonts w:ascii="Times New Roman" w:hAnsi="Times New Roman"/>
          <w:b/>
          <w:sz w:val="40"/>
          <w:szCs w:val="40"/>
        </w:rPr>
        <w:t xml:space="preserve">CRO Administrative Use </w:t>
      </w:r>
      <w:r w:rsidRPr="000447A6">
        <w:rPr>
          <w:rFonts w:ascii="Times New Roman" w:hAnsi="Times New Roman"/>
          <w:b/>
          <w:sz w:val="40"/>
          <w:szCs w:val="40"/>
          <w:u w:val="single"/>
        </w:rPr>
        <w:t>Only</w:t>
      </w:r>
      <w:r w:rsidR="00E80E11">
        <w:rPr>
          <w:rFonts w:ascii="Times New Roman" w:hAnsi="Times New Roman"/>
          <w:b/>
          <w:sz w:val="40"/>
          <w:szCs w:val="40"/>
        </w:rPr>
        <w:t xml:space="preserve"> -</w:t>
      </w:r>
      <w:r w:rsidR="000447A6">
        <w:rPr>
          <w:rFonts w:ascii="Times New Roman" w:hAnsi="Times New Roman"/>
          <w:b/>
          <w:sz w:val="40"/>
          <w:szCs w:val="40"/>
        </w:rPr>
        <w:t xml:space="preserve"> </w:t>
      </w:r>
      <w:r w:rsidR="00511A10">
        <w:rPr>
          <w:rFonts w:ascii="Times New Roman" w:hAnsi="Times New Roman"/>
          <w:b/>
          <w:sz w:val="40"/>
          <w:szCs w:val="40"/>
        </w:rPr>
        <w:t>PI</w:t>
      </w:r>
      <w:r w:rsidR="00E80E11">
        <w:rPr>
          <w:rFonts w:ascii="Times New Roman" w:hAnsi="Times New Roman"/>
          <w:b/>
          <w:sz w:val="40"/>
          <w:szCs w:val="40"/>
        </w:rPr>
        <w:t xml:space="preserve"> does</w:t>
      </w:r>
      <w:r w:rsidRPr="00E80E11">
        <w:rPr>
          <w:rFonts w:ascii="Times New Roman" w:hAnsi="Times New Roman"/>
          <w:b/>
          <w:sz w:val="40"/>
          <w:szCs w:val="40"/>
        </w:rPr>
        <w:t xml:space="preserve"> not complete</w:t>
      </w:r>
    </w:p>
    <w:p w14:paraId="4A7855A7" w14:textId="4EFAE0B5" w:rsidR="001D6B63" w:rsidRPr="00E80E11" w:rsidRDefault="001D6B63" w:rsidP="000447A6">
      <w:pPr>
        <w:tabs>
          <w:tab w:val="left" w:pos="360"/>
        </w:tabs>
        <w:spacing w:after="80"/>
        <w:rPr>
          <w:rFonts w:ascii="Times New Roman" w:eastAsiaTheme="majorEastAsia" w:hAnsi="Times New Roman"/>
          <w:b/>
          <w:i/>
          <w:iCs/>
          <w:color w:val="404040" w:themeColor="text1" w:themeTint="BF"/>
          <w:sz w:val="32"/>
          <w:szCs w:val="32"/>
        </w:rPr>
      </w:pPr>
      <w:r w:rsidRPr="00E80E11">
        <w:rPr>
          <w:rFonts w:ascii="Times New Roman" w:hAnsi="Times New Roman"/>
          <w:b/>
          <w:i/>
          <w:sz w:val="32"/>
          <w:szCs w:val="32"/>
        </w:rPr>
        <w:t>Clinical Services</w:t>
      </w:r>
    </w:p>
    <w:p w14:paraId="5269BDDF" w14:textId="3E71CEBE" w:rsidR="001D6B63" w:rsidRPr="000447A6" w:rsidRDefault="001D6B63" w:rsidP="000447A6">
      <w:pPr>
        <w:pStyle w:val="ListParagraph"/>
        <w:numPr>
          <w:ilvl w:val="0"/>
          <w:numId w:val="14"/>
        </w:numPr>
        <w:tabs>
          <w:tab w:val="left" w:pos="360"/>
        </w:tabs>
        <w:spacing w:after="80"/>
        <w:rPr>
          <w:rFonts w:ascii="Times New Roman" w:hAnsi="Times New Roman"/>
          <w:sz w:val="32"/>
          <w:szCs w:val="32"/>
        </w:rPr>
      </w:pPr>
      <w:r w:rsidRPr="000447A6">
        <w:rPr>
          <w:rFonts w:ascii="Times New Roman" w:hAnsi="Times New Roman"/>
          <w:sz w:val="32"/>
          <w:szCs w:val="32"/>
        </w:rPr>
        <w:t xml:space="preserve">Please </w:t>
      </w:r>
      <w:r w:rsidR="000447A6" w:rsidRPr="000447A6">
        <w:rPr>
          <w:rFonts w:ascii="Times New Roman" w:hAnsi="Times New Roman"/>
          <w:sz w:val="32"/>
          <w:szCs w:val="32"/>
        </w:rPr>
        <w:t xml:space="preserve">list which disease teams to refer to for authorized personnel. </w:t>
      </w:r>
      <w:r w:rsidR="000447A6">
        <w:rPr>
          <w:rFonts w:ascii="Times New Roman" w:hAnsi="Times New Roman"/>
          <w:sz w:val="32"/>
          <w:szCs w:val="32"/>
        </w:rPr>
        <w:br/>
      </w:r>
      <w:r w:rsidRPr="000447A6">
        <w:rPr>
          <w:rFonts w:ascii="Times New Roman" w:hAnsi="Times New Roman"/>
          <w:sz w:val="32"/>
          <w:szCs w:val="32"/>
        </w:rPr>
        <w:t xml:space="preserve">Names: </w:t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447A6">
        <w:rPr>
          <w:rFonts w:ascii="Times New Roman" w:hAnsi="Times New Roman"/>
          <w:sz w:val="32"/>
          <w:szCs w:val="32"/>
          <w:u w:val="single"/>
        </w:rPr>
        <w:instrText xml:space="preserve"> FORMTEXT </w:instrText>
      </w:r>
      <w:r w:rsidRPr="000447A6">
        <w:rPr>
          <w:rFonts w:ascii="Times New Roman" w:hAnsi="Times New Roman"/>
          <w:sz w:val="32"/>
          <w:szCs w:val="32"/>
          <w:u w:val="single"/>
        </w:rPr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separate"/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end"/>
      </w:r>
      <w:r w:rsidRPr="000447A6">
        <w:rPr>
          <w:rFonts w:ascii="Times New Roman" w:hAnsi="Times New Roman"/>
          <w:sz w:val="32"/>
          <w:szCs w:val="32"/>
          <w:u w:val="single"/>
        </w:rPr>
        <w:t xml:space="preserve"> </w:t>
      </w:r>
      <w:r w:rsidR="00E80E11" w:rsidRPr="000447A6">
        <w:rPr>
          <w:rFonts w:ascii="Times New Roman" w:hAnsi="Times New Roman"/>
          <w:sz w:val="32"/>
          <w:szCs w:val="32"/>
          <w:u w:val="single"/>
        </w:rPr>
        <w:br/>
      </w:r>
      <w:r w:rsidR="000447A6">
        <w:rPr>
          <w:rFonts w:ascii="Times New Roman" w:hAnsi="Times New Roman"/>
          <w:sz w:val="32"/>
          <w:szCs w:val="32"/>
        </w:rPr>
        <w:t>Other</w:t>
      </w:r>
      <w:r w:rsidR="000447A6" w:rsidRPr="000447A6">
        <w:rPr>
          <w:rFonts w:ascii="Times New Roman" w:hAnsi="Times New Roman"/>
          <w:sz w:val="32"/>
          <w:szCs w:val="32"/>
        </w:rPr>
        <w:t xml:space="preserve">: </w:t>
      </w:r>
      <w:r w:rsidR="000447A6">
        <w:rPr>
          <w:rFonts w:ascii="Times New Roman" w:hAnsi="Times New Roman"/>
          <w:sz w:val="32"/>
          <w:szCs w:val="32"/>
        </w:rPr>
        <w:t xml:space="preserve">  </w:t>
      </w:r>
      <w:r w:rsidR="000447A6" w:rsidRPr="000447A6">
        <w:rPr>
          <w:rFonts w:ascii="Times New Roman" w:hAnsi="Times New Roman"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447A6" w:rsidRPr="000447A6">
        <w:rPr>
          <w:rFonts w:ascii="Times New Roman" w:hAnsi="Times New Roman"/>
          <w:sz w:val="32"/>
          <w:szCs w:val="32"/>
          <w:u w:val="single"/>
        </w:rPr>
        <w:instrText xml:space="preserve"> FORMTEXT </w:instrText>
      </w:r>
      <w:r w:rsidR="000447A6" w:rsidRPr="000447A6">
        <w:rPr>
          <w:rFonts w:ascii="Times New Roman" w:hAnsi="Times New Roman"/>
          <w:sz w:val="32"/>
          <w:szCs w:val="32"/>
          <w:u w:val="single"/>
        </w:rPr>
      </w:r>
      <w:r w:rsidR="000447A6" w:rsidRPr="000447A6">
        <w:rPr>
          <w:rFonts w:ascii="Times New Roman" w:hAnsi="Times New Roman"/>
          <w:sz w:val="32"/>
          <w:szCs w:val="32"/>
          <w:u w:val="single"/>
        </w:rPr>
        <w:fldChar w:fldCharType="separate"/>
      </w:r>
      <w:r w:rsidR="000447A6"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="000447A6"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="000447A6"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="000447A6"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="000447A6"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="000447A6" w:rsidRPr="000447A6">
        <w:rPr>
          <w:rFonts w:ascii="Times New Roman" w:hAnsi="Times New Roman"/>
          <w:sz w:val="32"/>
          <w:szCs w:val="32"/>
          <w:u w:val="single"/>
        </w:rPr>
        <w:fldChar w:fldCharType="end"/>
      </w:r>
    </w:p>
    <w:p w14:paraId="705585FF" w14:textId="1C02708A" w:rsidR="000447A6" w:rsidRPr="000447A6" w:rsidRDefault="000447A6" w:rsidP="000447A6">
      <w:pPr>
        <w:pStyle w:val="ListParagraph"/>
        <w:tabs>
          <w:tab w:val="left" w:pos="360"/>
        </w:tabs>
        <w:spacing w:after="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Other</w:t>
      </w:r>
      <w:r w:rsidRPr="000447A6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447A6">
        <w:rPr>
          <w:rFonts w:ascii="Times New Roman" w:hAnsi="Times New Roman"/>
          <w:sz w:val="32"/>
          <w:szCs w:val="32"/>
          <w:u w:val="single"/>
        </w:rPr>
        <w:instrText xml:space="preserve"> FORMTEXT </w:instrText>
      </w:r>
      <w:r w:rsidRPr="000447A6">
        <w:rPr>
          <w:rFonts w:ascii="Times New Roman" w:hAnsi="Times New Roman"/>
          <w:sz w:val="32"/>
          <w:szCs w:val="32"/>
          <w:u w:val="single"/>
        </w:rPr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separate"/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E80E11">
        <w:rPr>
          <w:rFonts w:ascii="Times New Roman" w:hAnsi="Times New Roman"/>
          <w:noProof/>
          <w:sz w:val="32"/>
          <w:szCs w:val="32"/>
          <w:u w:val="single"/>
        </w:rPr>
        <w:t> </w:t>
      </w:r>
      <w:r w:rsidRPr="000447A6">
        <w:rPr>
          <w:rFonts w:ascii="Times New Roman" w:hAnsi="Times New Roman"/>
          <w:sz w:val="32"/>
          <w:szCs w:val="32"/>
          <w:u w:val="single"/>
        </w:rPr>
        <w:fldChar w:fldCharType="end"/>
      </w:r>
    </w:p>
    <w:p w14:paraId="2F152D6F" w14:textId="77777777" w:rsidR="000447A6" w:rsidRDefault="000447A6" w:rsidP="000447A6">
      <w:pPr>
        <w:tabs>
          <w:tab w:val="left" w:pos="360"/>
        </w:tabs>
        <w:spacing w:after="80"/>
        <w:rPr>
          <w:rFonts w:ascii="Times New Roman" w:hAnsi="Times New Roman"/>
          <w:b/>
          <w:i/>
          <w:sz w:val="32"/>
          <w:szCs w:val="32"/>
        </w:rPr>
      </w:pPr>
    </w:p>
    <w:p w14:paraId="491D5C4E" w14:textId="77777777" w:rsidR="001D6B63" w:rsidRDefault="001D6B63" w:rsidP="000447A6">
      <w:pPr>
        <w:tabs>
          <w:tab w:val="left" w:pos="2880"/>
        </w:tabs>
      </w:pPr>
      <w:r w:rsidRPr="00E80E11">
        <w:rPr>
          <w:rFonts w:ascii="Times New Roman" w:hAnsi="Times New Roman"/>
          <w:sz w:val="32"/>
          <w:szCs w:val="32"/>
        </w:rPr>
        <w:tab/>
      </w:r>
      <w:r w:rsidRPr="00E80E11">
        <w:rPr>
          <w:rFonts w:ascii="Times New Roman" w:hAnsi="Times New Roman"/>
          <w:sz w:val="32"/>
          <w:szCs w:val="32"/>
        </w:rPr>
        <w:tab/>
      </w:r>
      <w:r w:rsidRPr="00E80E11">
        <w:rPr>
          <w:rFonts w:ascii="Times New Roman" w:hAnsi="Times New Roman"/>
          <w:sz w:val="32"/>
          <w:szCs w:val="32"/>
        </w:rPr>
        <w:tab/>
      </w:r>
      <w:r w:rsidRPr="00E80E11">
        <w:rPr>
          <w:rFonts w:ascii="Times New Roman" w:hAnsi="Times New Roman"/>
          <w:sz w:val="32"/>
          <w:szCs w:val="32"/>
        </w:rPr>
        <w:tab/>
      </w:r>
      <w:r w:rsidRPr="001D6B63">
        <w:rPr>
          <w:rFonts w:asciiTheme="majorHAnsi" w:hAnsiTheme="majorHAnsi"/>
        </w:rPr>
        <w:tab/>
        <w:t xml:space="preserve"> </w:t>
      </w:r>
    </w:p>
    <w:p w14:paraId="2CA34FCE" w14:textId="60CC1A26" w:rsidR="001D6B63" w:rsidRPr="00184C50" w:rsidRDefault="001D6B63" w:rsidP="00184C50">
      <w:pPr>
        <w:tabs>
          <w:tab w:val="left" w:pos="1775"/>
        </w:tabs>
      </w:pPr>
    </w:p>
    <w:sectPr w:rsidR="001D6B63" w:rsidRPr="00184C50" w:rsidSect="00A467A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53F13" w14:textId="77777777" w:rsidR="008439D4" w:rsidRDefault="008439D4" w:rsidP="00A467A3">
      <w:pPr>
        <w:spacing w:after="0" w:line="240" w:lineRule="auto"/>
      </w:pPr>
      <w:r>
        <w:separator/>
      </w:r>
    </w:p>
  </w:endnote>
  <w:endnote w:type="continuationSeparator" w:id="0">
    <w:p w14:paraId="53F938C6" w14:textId="77777777" w:rsidR="008439D4" w:rsidRDefault="008439D4" w:rsidP="00A4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8E749" w14:textId="19475672" w:rsidR="000447A6" w:rsidRDefault="000447A6">
    <w:pPr>
      <w:pStyle w:val="Footer"/>
    </w:pPr>
    <w:r>
      <w:t>Version dated March 18, 2016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D6A9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8AB3D" w14:textId="77777777" w:rsidR="008439D4" w:rsidRDefault="008439D4" w:rsidP="00A467A3">
      <w:pPr>
        <w:spacing w:after="0" w:line="240" w:lineRule="auto"/>
      </w:pPr>
      <w:r>
        <w:separator/>
      </w:r>
    </w:p>
  </w:footnote>
  <w:footnote w:type="continuationSeparator" w:id="0">
    <w:p w14:paraId="55BA8D6C" w14:textId="77777777" w:rsidR="008439D4" w:rsidRDefault="008439D4" w:rsidP="00A4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FCD"/>
    <w:multiLevelType w:val="hybridMultilevel"/>
    <w:tmpl w:val="5CD0037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05161"/>
    <w:multiLevelType w:val="hybridMultilevel"/>
    <w:tmpl w:val="5516B17E"/>
    <w:lvl w:ilvl="0" w:tplc="6EB0CA6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A7A"/>
    <w:multiLevelType w:val="hybridMultilevel"/>
    <w:tmpl w:val="559223C4"/>
    <w:lvl w:ilvl="0" w:tplc="54B8AD24">
      <w:start w:val="1"/>
      <w:numFmt w:val="upp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E50440D"/>
    <w:multiLevelType w:val="hybridMultilevel"/>
    <w:tmpl w:val="DFAEB3EA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EFF0520"/>
    <w:multiLevelType w:val="hybridMultilevel"/>
    <w:tmpl w:val="887C723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8453569"/>
    <w:multiLevelType w:val="hybridMultilevel"/>
    <w:tmpl w:val="85628AF6"/>
    <w:lvl w:ilvl="0" w:tplc="40427A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4A82"/>
    <w:multiLevelType w:val="hybridMultilevel"/>
    <w:tmpl w:val="E20804C8"/>
    <w:lvl w:ilvl="0" w:tplc="54B8AD24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A6A05"/>
    <w:multiLevelType w:val="hybridMultilevel"/>
    <w:tmpl w:val="394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0EF9"/>
    <w:multiLevelType w:val="hybridMultilevel"/>
    <w:tmpl w:val="2740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B36EA"/>
    <w:multiLevelType w:val="hybridMultilevel"/>
    <w:tmpl w:val="B9E8954C"/>
    <w:lvl w:ilvl="0" w:tplc="D6FC1F62">
      <w:start w:val="1"/>
      <w:numFmt w:val="upp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b/>
        <w:strike w:val="0"/>
        <w:dstrike w:val="0"/>
        <w:sz w:val="28"/>
        <w:szCs w:val="28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6139C"/>
    <w:multiLevelType w:val="hybridMultilevel"/>
    <w:tmpl w:val="E148417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28093E"/>
    <w:multiLevelType w:val="hybridMultilevel"/>
    <w:tmpl w:val="94B456C4"/>
    <w:lvl w:ilvl="0" w:tplc="4ED0F790">
      <w:start w:val="1"/>
      <w:numFmt w:val="upperLetter"/>
      <w:lvlText w:val="%1)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587A68"/>
    <w:multiLevelType w:val="hybridMultilevel"/>
    <w:tmpl w:val="22BAAD04"/>
    <w:lvl w:ilvl="0" w:tplc="4ED0F79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3FD350F7"/>
    <w:multiLevelType w:val="hybridMultilevel"/>
    <w:tmpl w:val="B7F4B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335D5"/>
    <w:multiLevelType w:val="hybridMultilevel"/>
    <w:tmpl w:val="659E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94986"/>
    <w:multiLevelType w:val="hybridMultilevel"/>
    <w:tmpl w:val="E2DA4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5F8A"/>
    <w:multiLevelType w:val="hybridMultilevel"/>
    <w:tmpl w:val="67EC2080"/>
    <w:lvl w:ilvl="0" w:tplc="D6FC1F62">
      <w:start w:val="1"/>
      <w:numFmt w:val="upperLetter"/>
      <w:lvlText w:val="%1)"/>
      <w:lvlJc w:val="left"/>
      <w:pPr>
        <w:ind w:left="630" w:hanging="360"/>
      </w:pPr>
      <w:rPr>
        <w:rFonts w:asciiTheme="majorHAnsi" w:hAnsiTheme="majorHAnsi" w:cs="Times New Roman" w:hint="default"/>
        <w:b/>
        <w:strike w:val="0"/>
        <w:dstrike w:val="0"/>
        <w:sz w:val="28"/>
        <w:szCs w:val="28"/>
        <w:u w:val="none"/>
        <w:effect w:val="none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2503D"/>
    <w:multiLevelType w:val="hybridMultilevel"/>
    <w:tmpl w:val="F520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D2D4A"/>
    <w:multiLevelType w:val="hybridMultilevel"/>
    <w:tmpl w:val="61A43D88"/>
    <w:lvl w:ilvl="0" w:tplc="40427A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C4478"/>
    <w:multiLevelType w:val="hybridMultilevel"/>
    <w:tmpl w:val="B45A8166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8A0C844E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b w:val="0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5D8B7120"/>
    <w:multiLevelType w:val="hybridMultilevel"/>
    <w:tmpl w:val="8E38A450"/>
    <w:lvl w:ilvl="0" w:tplc="3D46323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8B151E"/>
    <w:multiLevelType w:val="hybridMultilevel"/>
    <w:tmpl w:val="389650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2"/>
        <w:szCs w:val="22"/>
      </w:rPr>
    </w:lvl>
    <w:lvl w:ilvl="1" w:tplc="4ED0F790">
      <w:start w:val="1"/>
      <w:numFmt w:val="upperLetter"/>
      <w:lvlText w:val="%2)"/>
      <w:lvlJc w:val="left"/>
      <w:pPr>
        <w:ind w:left="28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39E5820"/>
    <w:multiLevelType w:val="hybridMultilevel"/>
    <w:tmpl w:val="0DC0CAD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36112E"/>
    <w:multiLevelType w:val="hybridMultilevel"/>
    <w:tmpl w:val="9AF2C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55192"/>
    <w:multiLevelType w:val="hybridMultilevel"/>
    <w:tmpl w:val="283E4992"/>
    <w:lvl w:ilvl="0" w:tplc="BF52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6"/>
  </w:num>
  <w:num w:numId="4">
    <w:abstractNumId w:val="21"/>
  </w:num>
  <w:num w:numId="5">
    <w:abstractNumId w:val="22"/>
  </w:num>
  <w:num w:numId="6">
    <w:abstractNumId w:val="24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20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1"/>
  </w:num>
  <w:num w:numId="18">
    <w:abstractNumId w:val="18"/>
  </w:num>
  <w:num w:numId="19">
    <w:abstractNumId w:val="4"/>
  </w:num>
  <w:num w:numId="20">
    <w:abstractNumId w:val="23"/>
  </w:num>
  <w:num w:numId="21">
    <w:abstractNumId w:val="19"/>
  </w:num>
  <w:num w:numId="22">
    <w:abstractNumId w:val="13"/>
  </w:num>
  <w:num w:numId="23">
    <w:abstractNumId w:val="5"/>
  </w:num>
  <w:num w:numId="24">
    <w:abstractNumId w:val="1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oYKsI+SSi4Vf98sRz2ErODj9bvVHLQP+VTrgyXtvL1D65l9ktcufJ9II//YSPElFILC87776kJSxVBZYRsmlNA==" w:salt="6zE/bZDIyYWbbbMeewlPi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A3"/>
    <w:rsid w:val="000447A6"/>
    <w:rsid w:val="00056CEF"/>
    <w:rsid w:val="00060482"/>
    <w:rsid w:val="001233F1"/>
    <w:rsid w:val="001614C2"/>
    <w:rsid w:val="00184C50"/>
    <w:rsid w:val="001C0925"/>
    <w:rsid w:val="001D5E4C"/>
    <w:rsid w:val="001D6B63"/>
    <w:rsid w:val="001E2DAB"/>
    <w:rsid w:val="00240AB3"/>
    <w:rsid w:val="00301DEC"/>
    <w:rsid w:val="00340FEF"/>
    <w:rsid w:val="00365BE2"/>
    <w:rsid w:val="003937A0"/>
    <w:rsid w:val="00397027"/>
    <w:rsid w:val="003A5DC5"/>
    <w:rsid w:val="003C5419"/>
    <w:rsid w:val="003F246D"/>
    <w:rsid w:val="00411E41"/>
    <w:rsid w:val="00420C37"/>
    <w:rsid w:val="00434859"/>
    <w:rsid w:val="0043645C"/>
    <w:rsid w:val="0044240F"/>
    <w:rsid w:val="00451EF5"/>
    <w:rsid w:val="004B7A11"/>
    <w:rsid w:val="004D60ED"/>
    <w:rsid w:val="00511A10"/>
    <w:rsid w:val="00525D96"/>
    <w:rsid w:val="0056270B"/>
    <w:rsid w:val="00594FF4"/>
    <w:rsid w:val="005D31D9"/>
    <w:rsid w:val="005D6A93"/>
    <w:rsid w:val="005F3A5A"/>
    <w:rsid w:val="006D2CFA"/>
    <w:rsid w:val="00831BFF"/>
    <w:rsid w:val="008439D4"/>
    <w:rsid w:val="00880541"/>
    <w:rsid w:val="008A196D"/>
    <w:rsid w:val="008C7FB9"/>
    <w:rsid w:val="008E6816"/>
    <w:rsid w:val="009358B8"/>
    <w:rsid w:val="00A10D2B"/>
    <w:rsid w:val="00A467A3"/>
    <w:rsid w:val="00A623F9"/>
    <w:rsid w:val="00A926DC"/>
    <w:rsid w:val="00B011E0"/>
    <w:rsid w:val="00B258B2"/>
    <w:rsid w:val="00BB40C0"/>
    <w:rsid w:val="00C273D6"/>
    <w:rsid w:val="00C95479"/>
    <w:rsid w:val="00CD0738"/>
    <w:rsid w:val="00D17EDC"/>
    <w:rsid w:val="00DA0927"/>
    <w:rsid w:val="00DF336C"/>
    <w:rsid w:val="00E50484"/>
    <w:rsid w:val="00E6712D"/>
    <w:rsid w:val="00E80E11"/>
    <w:rsid w:val="00E9042F"/>
    <w:rsid w:val="00F27C06"/>
    <w:rsid w:val="00F46A54"/>
    <w:rsid w:val="00F549F3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A2B9AC"/>
  <w15:chartTrackingRefBased/>
  <w15:docId w15:val="{E671AAC6-073C-4FC3-8217-F728E4AC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7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467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46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A092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80E1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80E11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123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F1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48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C.CCSG@northwester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RC.CCSG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BD21-08AD-4E9C-B289-270D5BED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McDermott</dc:creator>
  <cp:keywords/>
  <dc:description/>
  <cp:lastModifiedBy>Anna McDonald Heinemann</cp:lastModifiedBy>
  <cp:revision>2</cp:revision>
  <dcterms:created xsi:type="dcterms:W3CDTF">2017-07-21T18:03:00Z</dcterms:created>
  <dcterms:modified xsi:type="dcterms:W3CDTF">2017-07-21T18:03:00Z</dcterms:modified>
</cp:coreProperties>
</file>